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3492" w:rsidRPr="0047514B" w:rsidRDefault="00B4298D" w:rsidP="00803492">
      <w:pPr>
        <w:ind w:left="2340" w:right="4134"/>
        <w:rPr>
          <w:bCs/>
          <w:sz w:val="20"/>
          <w:szCs w:val="20"/>
        </w:rPr>
      </w:pPr>
      <w:r>
        <w:rPr>
          <w:bCs/>
          <w:noProof/>
          <w:sz w:val="20"/>
          <w:szCs w:val="20"/>
          <w:lang w:val="en-US" w:eastAsia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2774950</wp:posOffset>
            </wp:positionH>
            <wp:positionV relativeFrom="paragraph">
              <wp:posOffset>-360045</wp:posOffset>
            </wp:positionV>
            <wp:extent cx="374650" cy="57086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570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pPr w:leftFromText="180" w:rightFromText="180" w:vertAnchor="page" w:horzAnchor="margin" w:tblpY="1619"/>
        <w:tblW w:w="9468" w:type="dxa"/>
        <w:tblLayout w:type="fixed"/>
        <w:tblLook w:val="0000" w:firstRow="0" w:lastRow="0" w:firstColumn="0" w:lastColumn="0" w:noHBand="0" w:noVBand="0"/>
      </w:tblPr>
      <w:tblGrid>
        <w:gridCol w:w="6345"/>
        <w:gridCol w:w="3123"/>
      </w:tblGrid>
      <w:tr w:rsidR="00803492" w:rsidRPr="00791090" w:rsidTr="001A6F2E">
        <w:trPr>
          <w:trHeight w:val="1618"/>
        </w:trPr>
        <w:tc>
          <w:tcPr>
            <w:tcW w:w="6345" w:type="dxa"/>
          </w:tcPr>
          <w:p w:rsidR="00803492" w:rsidRPr="00791090" w:rsidRDefault="00803492" w:rsidP="00AA756F">
            <w:pPr>
              <w:ind w:firstLine="0"/>
              <w:jc w:val="left"/>
              <w:rPr>
                <w:szCs w:val="28"/>
                <w:lang w:val="en-US"/>
              </w:rPr>
            </w:pPr>
            <w:r w:rsidRPr="00791090">
              <w:rPr>
                <w:szCs w:val="28"/>
              </w:rPr>
              <w:t>БЕЛОРУССКИЙ</w:t>
            </w:r>
            <w:r w:rsidR="001A6F2E">
              <w:rPr>
                <w:szCs w:val="28"/>
              </w:rPr>
              <w:t xml:space="preserve"> </w:t>
            </w:r>
            <w:r w:rsidRPr="00791090">
              <w:rPr>
                <w:szCs w:val="28"/>
              </w:rPr>
              <w:t>ГОСУДАРСТВЕННЫЙ</w:t>
            </w:r>
            <w:r w:rsidRPr="00791090">
              <w:rPr>
                <w:szCs w:val="28"/>
                <w:lang w:val="en-US"/>
              </w:rPr>
              <w:t xml:space="preserve"> </w:t>
            </w:r>
            <w:r w:rsidRPr="00791090">
              <w:rPr>
                <w:szCs w:val="28"/>
              </w:rPr>
              <w:t>УНИВЕРСИТЕТ</w:t>
            </w:r>
          </w:p>
          <w:p w:rsidR="00803492" w:rsidRPr="00791090" w:rsidRDefault="00803492" w:rsidP="00177748">
            <w:pPr>
              <w:pStyle w:val="10"/>
              <w:spacing w:before="0"/>
              <w:ind w:firstLine="0"/>
              <w:jc w:val="both"/>
              <w:rPr>
                <w:szCs w:val="28"/>
              </w:rPr>
            </w:pPr>
          </w:p>
          <w:p w:rsidR="00803492" w:rsidRPr="00177748" w:rsidRDefault="00803492" w:rsidP="00177748">
            <w:pPr>
              <w:pStyle w:val="a3"/>
              <w:ind w:firstLine="0"/>
              <w:jc w:val="both"/>
              <w:rPr>
                <w:sz w:val="28"/>
                <w:szCs w:val="28"/>
              </w:rPr>
            </w:pPr>
          </w:p>
          <w:p w:rsidR="00803492" w:rsidRPr="00791090" w:rsidRDefault="00803492" w:rsidP="00AA756F">
            <w:pPr>
              <w:pStyle w:val="a3"/>
              <w:ind w:firstLine="0"/>
              <w:jc w:val="left"/>
              <w:rPr>
                <w:color w:val="000000"/>
                <w:sz w:val="28"/>
                <w:szCs w:val="28"/>
                <w:lang w:val="en-US"/>
              </w:rPr>
            </w:pPr>
            <w:r w:rsidRPr="00791090">
              <w:rPr>
                <w:color w:val="000000"/>
                <w:sz w:val="28"/>
                <w:szCs w:val="28"/>
              </w:rPr>
              <w:t>ПОЛОЖЕНИЕ</w:t>
            </w:r>
          </w:p>
        </w:tc>
        <w:tc>
          <w:tcPr>
            <w:tcW w:w="3123" w:type="dxa"/>
          </w:tcPr>
          <w:p w:rsidR="00803492" w:rsidRPr="00791090" w:rsidRDefault="00803492" w:rsidP="001A6F2E">
            <w:pPr>
              <w:ind w:firstLine="0"/>
              <w:jc w:val="left"/>
              <w:rPr>
                <w:szCs w:val="28"/>
              </w:rPr>
            </w:pPr>
            <w:r w:rsidRPr="00791090">
              <w:rPr>
                <w:szCs w:val="28"/>
              </w:rPr>
              <w:t>УТВЕРЖДЕНО</w:t>
            </w:r>
          </w:p>
          <w:p w:rsidR="00803492" w:rsidRPr="00791090" w:rsidRDefault="00803492" w:rsidP="001A6F2E">
            <w:pPr>
              <w:ind w:firstLine="0"/>
              <w:jc w:val="left"/>
              <w:rPr>
                <w:szCs w:val="28"/>
              </w:rPr>
            </w:pPr>
            <w:r w:rsidRPr="00791090">
              <w:rPr>
                <w:szCs w:val="28"/>
              </w:rPr>
              <w:t>Приказ ректора БГУ</w:t>
            </w:r>
          </w:p>
          <w:p w:rsidR="00803492" w:rsidRPr="00177748" w:rsidRDefault="00E926ED" w:rsidP="00E926ED">
            <w:pPr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18.10.2024 </w:t>
            </w:r>
            <w:r w:rsidR="005F5038">
              <w:rPr>
                <w:szCs w:val="28"/>
              </w:rPr>
              <w:t xml:space="preserve"> </w:t>
            </w:r>
            <w:r w:rsidR="00803492" w:rsidRPr="00791090">
              <w:rPr>
                <w:szCs w:val="28"/>
              </w:rPr>
              <w:t>№</w:t>
            </w:r>
            <w:r w:rsidR="005F5038">
              <w:rPr>
                <w:szCs w:val="28"/>
              </w:rPr>
              <w:t xml:space="preserve"> </w:t>
            </w:r>
            <w:r>
              <w:rPr>
                <w:szCs w:val="28"/>
              </w:rPr>
              <w:t>703-ОД</w:t>
            </w:r>
            <w:bookmarkStart w:id="0" w:name="_GoBack"/>
            <w:bookmarkEnd w:id="0"/>
          </w:p>
        </w:tc>
      </w:tr>
    </w:tbl>
    <w:p w:rsidR="00803492" w:rsidRPr="00791090" w:rsidRDefault="00803492" w:rsidP="007F17FA">
      <w:pPr>
        <w:spacing w:line="280" w:lineRule="exact"/>
        <w:ind w:right="4133" w:firstLine="0"/>
        <w:jc w:val="left"/>
        <w:rPr>
          <w:bCs/>
          <w:szCs w:val="28"/>
        </w:rPr>
      </w:pPr>
      <w:r w:rsidRPr="00791090">
        <w:rPr>
          <w:bCs/>
          <w:szCs w:val="28"/>
        </w:rPr>
        <w:t xml:space="preserve">об отделе </w:t>
      </w:r>
      <w:r>
        <w:rPr>
          <w:kern w:val="16"/>
          <w:szCs w:val="28"/>
        </w:rPr>
        <w:t>научно-исследовательской работ</w:t>
      </w:r>
      <w:r w:rsidR="001A6F2E">
        <w:rPr>
          <w:kern w:val="16"/>
          <w:szCs w:val="28"/>
        </w:rPr>
        <w:t>ы</w:t>
      </w:r>
      <w:r>
        <w:rPr>
          <w:kern w:val="16"/>
          <w:szCs w:val="28"/>
        </w:rPr>
        <w:t xml:space="preserve"> студентов</w:t>
      </w:r>
    </w:p>
    <w:p w:rsidR="00803492" w:rsidRPr="00791090" w:rsidRDefault="00803492" w:rsidP="00177748">
      <w:pPr>
        <w:ind w:right="4134" w:firstLine="0"/>
        <w:jc w:val="left"/>
        <w:rPr>
          <w:bCs/>
          <w:szCs w:val="28"/>
        </w:rPr>
      </w:pPr>
    </w:p>
    <w:p w:rsidR="00803492" w:rsidRPr="00791090" w:rsidRDefault="00803492" w:rsidP="00194D7B">
      <w:pPr>
        <w:ind w:firstLine="0"/>
        <w:jc w:val="center"/>
        <w:rPr>
          <w:kern w:val="16"/>
          <w:szCs w:val="28"/>
        </w:rPr>
      </w:pPr>
      <w:r w:rsidRPr="00791090">
        <w:rPr>
          <w:kern w:val="16"/>
          <w:szCs w:val="28"/>
        </w:rPr>
        <w:t>ГЛАВА 1</w:t>
      </w:r>
    </w:p>
    <w:p w:rsidR="00803492" w:rsidRDefault="00803492" w:rsidP="00194D7B">
      <w:pPr>
        <w:ind w:firstLine="0"/>
        <w:jc w:val="center"/>
        <w:rPr>
          <w:bCs/>
          <w:caps/>
          <w:kern w:val="16"/>
          <w:szCs w:val="28"/>
        </w:rPr>
      </w:pPr>
      <w:r w:rsidRPr="00791090">
        <w:rPr>
          <w:bCs/>
          <w:caps/>
          <w:kern w:val="16"/>
          <w:szCs w:val="28"/>
        </w:rPr>
        <w:t>Общие положения</w:t>
      </w:r>
    </w:p>
    <w:p w:rsidR="007F17FA" w:rsidRPr="00791090" w:rsidRDefault="007F17FA" w:rsidP="009816DA">
      <w:pPr>
        <w:ind w:right="43" w:firstLine="0"/>
        <w:rPr>
          <w:bCs/>
          <w:kern w:val="16"/>
          <w:szCs w:val="28"/>
        </w:rPr>
      </w:pPr>
    </w:p>
    <w:p w:rsidR="00803492" w:rsidRPr="00803492" w:rsidRDefault="00803492" w:rsidP="00194D7B">
      <w:pPr>
        <w:pStyle w:val="210"/>
        <w:numPr>
          <w:ilvl w:val="0"/>
          <w:numId w:val="12"/>
        </w:numPr>
        <w:tabs>
          <w:tab w:val="clear" w:pos="709"/>
          <w:tab w:val="clear" w:pos="2125"/>
        </w:tabs>
        <w:ind w:left="0" w:right="0" w:firstLine="709"/>
        <w:rPr>
          <w:kern w:val="16"/>
          <w:szCs w:val="28"/>
        </w:rPr>
      </w:pPr>
      <w:r w:rsidRPr="00791090">
        <w:rPr>
          <w:kern w:val="16"/>
          <w:szCs w:val="28"/>
        </w:rPr>
        <w:t xml:space="preserve">Отдел </w:t>
      </w:r>
      <w:r>
        <w:rPr>
          <w:kern w:val="16"/>
          <w:szCs w:val="28"/>
        </w:rPr>
        <w:t>научно-исследовательской работы студентов</w:t>
      </w:r>
      <w:r w:rsidRPr="006E26A5">
        <w:rPr>
          <w:kern w:val="16"/>
          <w:szCs w:val="28"/>
        </w:rPr>
        <w:t xml:space="preserve"> </w:t>
      </w:r>
      <w:r w:rsidRPr="00803492">
        <w:rPr>
          <w:kern w:val="16"/>
          <w:szCs w:val="28"/>
        </w:rPr>
        <w:t xml:space="preserve">(далее – отдел) является научным структурным подразделением Главного управления науки БГУ (далее </w:t>
      </w:r>
      <w:r w:rsidRPr="00803492">
        <w:rPr>
          <w:rStyle w:val="FontStyle11"/>
          <w:szCs w:val="28"/>
        </w:rPr>
        <w:t xml:space="preserve">– </w:t>
      </w:r>
      <w:r w:rsidRPr="00803492">
        <w:rPr>
          <w:kern w:val="16"/>
          <w:szCs w:val="28"/>
        </w:rPr>
        <w:t>ГУН).</w:t>
      </w:r>
    </w:p>
    <w:p w:rsidR="00803492" w:rsidRPr="00803492" w:rsidRDefault="00803492" w:rsidP="00194D7B">
      <w:pPr>
        <w:pStyle w:val="210"/>
        <w:numPr>
          <w:ilvl w:val="0"/>
          <w:numId w:val="12"/>
        </w:numPr>
        <w:tabs>
          <w:tab w:val="clear" w:pos="709"/>
          <w:tab w:val="clear" w:pos="2125"/>
        </w:tabs>
        <w:ind w:left="0" w:right="0" w:firstLine="709"/>
        <w:rPr>
          <w:kern w:val="16"/>
          <w:szCs w:val="28"/>
        </w:rPr>
      </w:pPr>
      <w:r w:rsidRPr="00803492">
        <w:rPr>
          <w:kern w:val="16"/>
          <w:szCs w:val="28"/>
        </w:rPr>
        <w:t>Отдел возглавляет начальник отдела, который непосредственно подчиняется заместителю начальника ГУН</w:t>
      </w:r>
      <w:r w:rsidR="00A763C7">
        <w:rPr>
          <w:kern w:val="16"/>
          <w:szCs w:val="28"/>
        </w:rPr>
        <w:t xml:space="preserve"> – начальнику отдела аспирантуры и докторантуры</w:t>
      </w:r>
      <w:r w:rsidRPr="00803492">
        <w:rPr>
          <w:kern w:val="16"/>
          <w:szCs w:val="28"/>
        </w:rPr>
        <w:t xml:space="preserve">, курирующему </w:t>
      </w:r>
      <w:r w:rsidRPr="00803492">
        <w:rPr>
          <w:color w:val="000000"/>
          <w:szCs w:val="28"/>
        </w:rPr>
        <w:t>направление подготовки научных работников высшей квалификации</w:t>
      </w:r>
      <w:r w:rsidRPr="00803492">
        <w:rPr>
          <w:kern w:val="16"/>
          <w:szCs w:val="28"/>
        </w:rPr>
        <w:t>.</w:t>
      </w:r>
    </w:p>
    <w:p w:rsidR="00803492" w:rsidRPr="00803492" w:rsidRDefault="00803492" w:rsidP="00194D7B">
      <w:pPr>
        <w:numPr>
          <w:ilvl w:val="0"/>
          <w:numId w:val="12"/>
        </w:numPr>
        <w:tabs>
          <w:tab w:val="clear" w:pos="709"/>
          <w:tab w:val="clear" w:pos="2125"/>
        </w:tabs>
        <w:ind w:left="0" w:firstLine="709"/>
        <w:rPr>
          <w:kern w:val="16"/>
          <w:szCs w:val="28"/>
        </w:rPr>
      </w:pPr>
      <w:r w:rsidRPr="00803492">
        <w:rPr>
          <w:kern w:val="16"/>
          <w:szCs w:val="28"/>
        </w:rPr>
        <w:t xml:space="preserve">Начальник отдела </w:t>
      </w:r>
      <w:r w:rsidR="003706AF">
        <w:rPr>
          <w:kern w:val="16"/>
          <w:szCs w:val="28"/>
        </w:rPr>
        <w:t>принимается</w:t>
      </w:r>
      <w:r w:rsidRPr="00803492">
        <w:rPr>
          <w:kern w:val="16"/>
          <w:szCs w:val="28"/>
        </w:rPr>
        <w:t xml:space="preserve"> на должность и </w:t>
      </w:r>
      <w:r w:rsidR="003706AF">
        <w:rPr>
          <w:kern w:val="16"/>
          <w:szCs w:val="28"/>
        </w:rPr>
        <w:t>увольняет</w:t>
      </w:r>
      <w:r w:rsidRPr="00803492">
        <w:rPr>
          <w:kern w:val="16"/>
          <w:szCs w:val="28"/>
        </w:rPr>
        <w:t xml:space="preserve">ся </w:t>
      </w:r>
      <w:r w:rsidR="003706AF">
        <w:rPr>
          <w:kern w:val="16"/>
          <w:szCs w:val="28"/>
        </w:rPr>
        <w:t>с</w:t>
      </w:r>
      <w:r w:rsidRPr="00803492">
        <w:rPr>
          <w:kern w:val="16"/>
          <w:szCs w:val="28"/>
        </w:rPr>
        <w:t xml:space="preserve"> должности </w:t>
      </w:r>
      <w:r w:rsidR="00AA44D8">
        <w:rPr>
          <w:kern w:val="16"/>
          <w:szCs w:val="28"/>
        </w:rPr>
        <w:t xml:space="preserve">приказом </w:t>
      </w:r>
      <w:r w:rsidRPr="00803492">
        <w:rPr>
          <w:kern w:val="16"/>
          <w:szCs w:val="28"/>
        </w:rPr>
        <w:t xml:space="preserve">ректором БГУ по представлению </w:t>
      </w:r>
      <w:r w:rsidRPr="00803492">
        <w:rPr>
          <w:color w:val="000000"/>
          <w:szCs w:val="28"/>
        </w:rPr>
        <w:t>начальника ГУН</w:t>
      </w:r>
      <w:r w:rsidR="00F75E6F">
        <w:rPr>
          <w:kern w:val="16"/>
          <w:szCs w:val="28"/>
        </w:rPr>
        <w:t>.</w:t>
      </w:r>
    </w:p>
    <w:p w:rsidR="00803492" w:rsidRPr="00803492" w:rsidRDefault="00803492" w:rsidP="00194D7B">
      <w:pPr>
        <w:numPr>
          <w:ilvl w:val="0"/>
          <w:numId w:val="12"/>
        </w:numPr>
        <w:tabs>
          <w:tab w:val="clear" w:pos="709"/>
          <w:tab w:val="clear" w:pos="2125"/>
        </w:tabs>
        <w:ind w:left="0" w:firstLine="709"/>
        <w:rPr>
          <w:strike/>
          <w:szCs w:val="28"/>
        </w:rPr>
      </w:pPr>
      <w:r w:rsidRPr="00803492">
        <w:rPr>
          <w:kern w:val="16"/>
          <w:szCs w:val="28"/>
        </w:rPr>
        <w:t xml:space="preserve">На должность начальника отдела </w:t>
      </w:r>
      <w:r w:rsidR="00312CF8">
        <w:rPr>
          <w:kern w:val="16"/>
          <w:szCs w:val="28"/>
        </w:rPr>
        <w:t>принимается</w:t>
      </w:r>
      <w:r w:rsidRPr="00803492">
        <w:rPr>
          <w:kern w:val="16"/>
          <w:szCs w:val="28"/>
        </w:rPr>
        <w:t xml:space="preserve"> л</w:t>
      </w:r>
      <w:r w:rsidR="007C64FE">
        <w:rPr>
          <w:kern w:val="16"/>
          <w:szCs w:val="28"/>
        </w:rPr>
        <w:t>ицо, имеющее высшее образование</w:t>
      </w:r>
      <w:r w:rsidRPr="00803492">
        <w:rPr>
          <w:kern w:val="16"/>
          <w:szCs w:val="28"/>
        </w:rPr>
        <w:t xml:space="preserve"> </w:t>
      </w:r>
      <w:r w:rsidRPr="00803492">
        <w:rPr>
          <w:szCs w:val="28"/>
        </w:rPr>
        <w:t>и опыт научно-педагогической работы</w:t>
      </w:r>
      <w:r w:rsidR="00D05FB3">
        <w:rPr>
          <w:szCs w:val="28"/>
        </w:rPr>
        <w:t>.</w:t>
      </w:r>
    </w:p>
    <w:p w:rsidR="00803492" w:rsidRPr="00803492" w:rsidRDefault="00803492" w:rsidP="00194D7B">
      <w:pPr>
        <w:numPr>
          <w:ilvl w:val="0"/>
          <w:numId w:val="12"/>
        </w:numPr>
        <w:tabs>
          <w:tab w:val="clear" w:pos="709"/>
          <w:tab w:val="clear" w:pos="2125"/>
        </w:tabs>
        <w:ind w:left="0" w:firstLine="709"/>
        <w:rPr>
          <w:kern w:val="16"/>
          <w:szCs w:val="28"/>
        </w:rPr>
      </w:pPr>
      <w:r w:rsidRPr="00803492">
        <w:rPr>
          <w:kern w:val="16"/>
          <w:szCs w:val="28"/>
        </w:rPr>
        <w:t>В своей деятельности отдел руководствуется:</w:t>
      </w:r>
    </w:p>
    <w:p w:rsidR="00803492" w:rsidRPr="00803492" w:rsidRDefault="00803492" w:rsidP="00194D7B">
      <w:pPr>
        <w:numPr>
          <w:ilvl w:val="1"/>
          <w:numId w:val="12"/>
        </w:numPr>
        <w:rPr>
          <w:kern w:val="16"/>
          <w:szCs w:val="28"/>
        </w:rPr>
      </w:pPr>
      <w:r w:rsidRPr="00803492">
        <w:rPr>
          <w:kern w:val="16"/>
          <w:szCs w:val="28"/>
        </w:rPr>
        <w:t xml:space="preserve">нормативными правовыми актами Республики Беларусь, Государственного комитета по науке и технологиям </w:t>
      </w:r>
      <w:r w:rsidR="00C23DB9" w:rsidRPr="00803492">
        <w:rPr>
          <w:kern w:val="16"/>
          <w:szCs w:val="28"/>
        </w:rPr>
        <w:t xml:space="preserve">Республики Беларусь </w:t>
      </w:r>
      <w:r w:rsidRPr="00803492">
        <w:rPr>
          <w:kern w:val="16"/>
          <w:szCs w:val="28"/>
        </w:rPr>
        <w:t>и Министерства образования Республики Беларусь;</w:t>
      </w:r>
    </w:p>
    <w:p w:rsidR="00803492" w:rsidRPr="00803492" w:rsidRDefault="00803492" w:rsidP="00194D7B">
      <w:pPr>
        <w:numPr>
          <w:ilvl w:val="1"/>
          <w:numId w:val="12"/>
        </w:numPr>
        <w:rPr>
          <w:kern w:val="16"/>
          <w:szCs w:val="28"/>
        </w:rPr>
      </w:pPr>
      <w:r w:rsidRPr="00803492">
        <w:rPr>
          <w:szCs w:val="28"/>
        </w:rPr>
        <w:t>международными договорами в области охраны интеллектуальной собственности, участницей которых является Республика Беларусь;</w:t>
      </w:r>
    </w:p>
    <w:p w:rsidR="00803492" w:rsidRPr="00A9632E" w:rsidRDefault="00803492" w:rsidP="00194D7B">
      <w:pPr>
        <w:numPr>
          <w:ilvl w:val="1"/>
          <w:numId w:val="12"/>
        </w:numPr>
        <w:rPr>
          <w:kern w:val="16"/>
          <w:szCs w:val="28"/>
        </w:rPr>
      </w:pPr>
      <w:r w:rsidRPr="00A9632E">
        <w:rPr>
          <w:kern w:val="16"/>
          <w:szCs w:val="28"/>
        </w:rPr>
        <w:t>отраслевыми руководящими и методическими документами по организации инновационной деятельности в учреждении высшего образования;</w:t>
      </w:r>
    </w:p>
    <w:p w:rsidR="00803492" w:rsidRPr="00A9632E" w:rsidRDefault="00803492" w:rsidP="00194D7B">
      <w:pPr>
        <w:numPr>
          <w:ilvl w:val="1"/>
          <w:numId w:val="12"/>
        </w:numPr>
        <w:rPr>
          <w:kern w:val="16"/>
          <w:szCs w:val="28"/>
        </w:rPr>
      </w:pPr>
      <w:r w:rsidRPr="00A9632E">
        <w:rPr>
          <w:kern w:val="16"/>
          <w:szCs w:val="28"/>
        </w:rPr>
        <w:t>Уставом БГУ;</w:t>
      </w:r>
    </w:p>
    <w:p w:rsidR="00803492" w:rsidRPr="00A9632E" w:rsidRDefault="00FB5B66" w:rsidP="00194D7B">
      <w:pPr>
        <w:numPr>
          <w:ilvl w:val="1"/>
          <w:numId w:val="12"/>
        </w:numPr>
        <w:rPr>
          <w:kern w:val="16"/>
          <w:szCs w:val="28"/>
        </w:rPr>
      </w:pPr>
      <w:r>
        <w:rPr>
          <w:kern w:val="16"/>
          <w:szCs w:val="28"/>
          <w:lang w:val="be-BY"/>
        </w:rPr>
        <w:t>П</w:t>
      </w:r>
      <w:r w:rsidR="00803492" w:rsidRPr="00A9632E">
        <w:rPr>
          <w:kern w:val="16"/>
          <w:szCs w:val="28"/>
        </w:rPr>
        <w:t>олитикой и стандартами БГУ в области качества;</w:t>
      </w:r>
    </w:p>
    <w:p w:rsidR="00803492" w:rsidRPr="00A9632E" w:rsidRDefault="00803492" w:rsidP="00194D7B">
      <w:pPr>
        <w:numPr>
          <w:ilvl w:val="1"/>
          <w:numId w:val="12"/>
        </w:numPr>
        <w:rPr>
          <w:kern w:val="16"/>
          <w:szCs w:val="28"/>
        </w:rPr>
      </w:pPr>
      <w:r w:rsidRPr="00A9632E">
        <w:rPr>
          <w:kern w:val="16"/>
          <w:szCs w:val="28"/>
        </w:rPr>
        <w:t>Политикой БГУ в области охраны труда;</w:t>
      </w:r>
    </w:p>
    <w:p w:rsidR="00803492" w:rsidRDefault="000F6483" w:rsidP="00194D7B">
      <w:pPr>
        <w:numPr>
          <w:ilvl w:val="1"/>
          <w:numId w:val="12"/>
        </w:numPr>
        <w:rPr>
          <w:kern w:val="16"/>
          <w:szCs w:val="28"/>
        </w:rPr>
      </w:pPr>
      <w:r>
        <w:rPr>
          <w:szCs w:val="28"/>
        </w:rPr>
        <w:t>Р</w:t>
      </w:r>
      <w:r w:rsidRPr="006E26A5">
        <w:rPr>
          <w:kern w:val="16"/>
          <w:szCs w:val="28"/>
        </w:rPr>
        <w:t xml:space="preserve">уководством по системе управления охраной труда </w:t>
      </w:r>
      <w:r>
        <w:rPr>
          <w:szCs w:val="28"/>
        </w:rPr>
        <w:t xml:space="preserve">(далее – </w:t>
      </w:r>
      <w:r w:rsidRPr="00EC5554">
        <w:rPr>
          <w:szCs w:val="28"/>
        </w:rPr>
        <w:t>СУОТ)</w:t>
      </w:r>
      <w:r>
        <w:rPr>
          <w:szCs w:val="28"/>
        </w:rPr>
        <w:t xml:space="preserve"> </w:t>
      </w:r>
      <w:r w:rsidRPr="006E26A5">
        <w:rPr>
          <w:kern w:val="16"/>
          <w:szCs w:val="28"/>
        </w:rPr>
        <w:t>РСУОТ 4.4.4-1-2011</w:t>
      </w:r>
      <w:r w:rsidR="00803492" w:rsidRPr="00A9632E">
        <w:rPr>
          <w:kern w:val="16"/>
          <w:szCs w:val="28"/>
        </w:rPr>
        <w:t>;</w:t>
      </w:r>
    </w:p>
    <w:p w:rsidR="002E1DF9" w:rsidRPr="00A9632E" w:rsidRDefault="002E1DF9" w:rsidP="00194D7B">
      <w:pPr>
        <w:numPr>
          <w:ilvl w:val="1"/>
          <w:numId w:val="12"/>
        </w:numPr>
        <w:rPr>
          <w:kern w:val="16"/>
          <w:szCs w:val="28"/>
        </w:rPr>
      </w:pPr>
      <w:r w:rsidRPr="002E1DF9">
        <w:rPr>
          <w:kern w:val="16"/>
          <w:szCs w:val="28"/>
        </w:rPr>
        <w:t>Политикой о</w:t>
      </w:r>
      <w:r w:rsidR="000A1DF7">
        <w:rPr>
          <w:kern w:val="16"/>
          <w:szCs w:val="28"/>
        </w:rPr>
        <w:t>б</w:t>
      </w:r>
      <w:r w:rsidRPr="002E1DF9">
        <w:rPr>
          <w:kern w:val="16"/>
          <w:szCs w:val="28"/>
        </w:rPr>
        <w:t xml:space="preserve"> </w:t>
      </w:r>
      <w:r w:rsidR="000A1DF7">
        <w:rPr>
          <w:kern w:val="16"/>
          <w:szCs w:val="28"/>
        </w:rPr>
        <w:t>обработке</w:t>
      </w:r>
      <w:r w:rsidRPr="002E1DF9">
        <w:rPr>
          <w:kern w:val="16"/>
          <w:szCs w:val="28"/>
        </w:rPr>
        <w:t xml:space="preserve"> персональных данных</w:t>
      </w:r>
      <w:r>
        <w:rPr>
          <w:kern w:val="16"/>
          <w:szCs w:val="28"/>
        </w:rPr>
        <w:t>;</w:t>
      </w:r>
    </w:p>
    <w:p w:rsidR="00803492" w:rsidRPr="00A9632E" w:rsidRDefault="00803492" w:rsidP="00194D7B">
      <w:pPr>
        <w:numPr>
          <w:ilvl w:val="1"/>
          <w:numId w:val="12"/>
        </w:numPr>
        <w:rPr>
          <w:kern w:val="16"/>
          <w:szCs w:val="28"/>
        </w:rPr>
      </w:pPr>
      <w:r w:rsidRPr="00A9632E">
        <w:rPr>
          <w:kern w:val="16"/>
          <w:szCs w:val="28"/>
        </w:rPr>
        <w:t>Положением о ГУН;</w:t>
      </w:r>
    </w:p>
    <w:p w:rsidR="00803492" w:rsidRPr="00A9632E" w:rsidRDefault="00803492" w:rsidP="00194D7B">
      <w:pPr>
        <w:numPr>
          <w:ilvl w:val="1"/>
          <w:numId w:val="12"/>
        </w:numPr>
        <w:rPr>
          <w:kern w:val="16"/>
          <w:szCs w:val="28"/>
        </w:rPr>
      </w:pPr>
      <w:r w:rsidRPr="00A9632E">
        <w:rPr>
          <w:kern w:val="16"/>
          <w:szCs w:val="28"/>
        </w:rPr>
        <w:t>настоящим Положением;</w:t>
      </w:r>
    </w:p>
    <w:p w:rsidR="00803492" w:rsidRPr="00A9632E" w:rsidRDefault="00803492" w:rsidP="00194D7B">
      <w:pPr>
        <w:numPr>
          <w:ilvl w:val="1"/>
          <w:numId w:val="12"/>
        </w:numPr>
        <w:rPr>
          <w:kern w:val="16"/>
          <w:szCs w:val="28"/>
        </w:rPr>
      </w:pPr>
      <w:r w:rsidRPr="00A9632E">
        <w:rPr>
          <w:kern w:val="16"/>
          <w:szCs w:val="28"/>
        </w:rPr>
        <w:t>локальными правовыми актами</w:t>
      </w:r>
      <w:r w:rsidR="00973271">
        <w:rPr>
          <w:kern w:val="16"/>
          <w:szCs w:val="28"/>
        </w:rPr>
        <w:t xml:space="preserve"> БГУ</w:t>
      </w:r>
      <w:r w:rsidRPr="00A9632E">
        <w:rPr>
          <w:kern w:val="16"/>
          <w:szCs w:val="28"/>
        </w:rPr>
        <w:t>.</w:t>
      </w:r>
    </w:p>
    <w:p w:rsidR="00803492" w:rsidRPr="00EC3A7D" w:rsidRDefault="00803492" w:rsidP="00194D7B">
      <w:pPr>
        <w:numPr>
          <w:ilvl w:val="2"/>
          <w:numId w:val="12"/>
        </w:numPr>
        <w:ind w:left="0" w:firstLine="709"/>
        <w:rPr>
          <w:b/>
          <w:kern w:val="16"/>
          <w:szCs w:val="28"/>
        </w:rPr>
      </w:pPr>
      <w:r w:rsidRPr="00E76FC2">
        <w:rPr>
          <w:noProof/>
          <w:szCs w:val="28"/>
        </w:rPr>
        <w:t>В случае временного отсутствия начальника отдела его</w:t>
      </w:r>
      <w:r w:rsidRPr="00A9632E">
        <w:rPr>
          <w:kern w:val="16"/>
          <w:szCs w:val="28"/>
        </w:rPr>
        <w:t xml:space="preserve"> обязанности выполняет ведущий специалист отдела, назначаемый в </w:t>
      </w:r>
      <w:r w:rsidRPr="00A9632E">
        <w:rPr>
          <w:kern w:val="16"/>
          <w:szCs w:val="28"/>
        </w:rPr>
        <w:lastRenderedPageBreak/>
        <w:t>установленном порядке, который приобретает соответствующие права и нес</w:t>
      </w:r>
      <w:r w:rsidR="00F53B92">
        <w:rPr>
          <w:kern w:val="16"/>
          <w:szCs w:val="28"/>
        </w:rPr>
        <w:t>е</w:t>
      </w:r>
      <w:r w:rsidRPr="00A9632E">
        <w:rPr>
          <w:kern w:val="16"/>
          <w:szCs w:val="28"/>
        </w:rPr>
        <w:t>т полную ответственность за качественное и своевременное исполнение возложенных на него функций.</w:t>
      </w:r>
    </w:p>
    <w:p w:rsidR="00EC3A7D" w:rsidRPr="00EC3A7D" w:rsidRDefault="00EC3A7D" w:rsidP="00194D7B">
      <w:pPr>
        <w:ind w:firstLine="0"/>
        <w:rPr>
          <w:b/>
          <w:kern w:val="16"/>
          <w:szCs w:val="28"/>
        </w:rPr>
      </w:pPr>
    </w:p>
    <w:p w:rsidR="00951534" w:rsidRPr="00194D7B" w:rsidRDefault="00AA756F" w:rsidP="00194D7B">
      <w:pPr>
        <w:ind w:firstLine="0"/>
        <w:jc w:val="center"/>
        <w:rPr>
          <w:kern w:val="16"/>
          <w:szCs w:val="28"/>
        </w:rPr>
      </w:pPr>
      <w:r w:rsidRPr="00194D7B">
        <w:rPr>
          <w:kern w:val="16"/>
          <w:szCs w:val="28"/>
        </w:rPr>
        <w:t>ГЛАВА 2</w:t>
      </w:r>
    </w:p>
    <w:p w:rsidR="00951534" w:rsidRPr="00194D7B" w:rsidRDefault="00951534" w:rsidP="00194D7B">
      <w:pPr>
        <w:ind w:firstLine="0"/>
        <w:jc w:val="center"/>
        <w:rPr>
          <w:kern w:val="16"/>
          <w:szCs w:val="28"/>
        </w:rPr>
      </w:pPr>
      <w:r w:rsidRPr="00194D7B">
        <w:rPr>
          <w:kern w:val="16"/>
          <w:szCs w:val="28"/>
        </w:rPr>
        <w:t>ЗАДАЧИ И ФУНКЦИИ ОТДЕЛА</w:t>
      </w:r>
    </w:p>
    <w:p w:rsidR="007F17FA" w:rsidRPr="00B11391" w:rsidRDefault="007F17FA" w:rsidP="009816DA">
      <w:pPr>
        <w:ind w:firstLine="0"/>
        <w:rPr>
          <w:szCs w:val="28"/>
        </w:rPr>
      </w:pPr>
    </w:p>
    <w:p w:rsidR="001F1CB9" w:rsidRPr="001F1CB9" w:rsidRDefault="001F1CB9" w:rsidP="00E76FC2">
      <w:pPr>
        <w:numPr>
          <w:ilvl w:val="0"/>
          <w:numId w:val="14"/>
        </w:numPr>
        <w:tabs>
          <w:tab w:val="clear" w:pos="709"/>
        </w:tabs>
        <w:ind w:left="1418" w:hanging="698"/>
        <w:rPr>
          <w:noProof/>
          <w:szCs w:val="28"/>
        </w:rPr>
      </w:pPr>
      <w:r w:rsidRPr="001F1CB9">
        <w:rPr>
          <w:noProof/>
          <w:szCs w:val="28"/>
        </w:rPr>
        <w:t>Основными задачами отдела являются:</w:t>
      </w:r>
    </w:p>
    <w:p w:rsidR="00951534" w:rsidRPr="00D621F4" w:rsidRDefault="00F95673" w:rsidP="00194D7B">
      <w:r>
        <w:t>7.1</w:t>
      </w:r>
      <w:r w:rsidR="00E76FC2">
        <w:t>.</w:t>
      </w:r>
      <w:r>
        <w:tab/>
      </w:r>
      <w:r w:rsidR="00951534" w:rsidRPr="00D621F4">
        <w:t>выявление, стимулирование и всесторонняя поддержка созидательно-творческой работы наиболее способных студентов, развитие их интеллектуальных возможностей на основе современных достижений в области образования и науки;</w:t>
      </w:r>
    </w:p>
    <w:p w:rsidR="00951534" w:rsidRPr="00D621F4" w:rsidRDefault="00F95673" w:rsidP="00194D7B">
      <w:r>
        <w:t>7.2</w:t>
      </w:r>
      <w:r w:rsidR="00E76FC2">
        <w:t>.</w:t>
      </w:r>
      <w:r>
        <w:tab/>
      </w:r>
      <w:r w:rsidR="00951534" w:rsidRPr="00D621F4">
        <w:t xml:space="preserve">разработка новых форм и методов работы с творческой молодежью и реализация единой концепции организации научно-исследовательской работы студентов </w:t>
      </w:r>
      <w:r w:rsidR="00693CB9" w:rsidRPr="00803492">
        <w:rPr>
          <w:kern w:val="16"/>
          <w:szCs w:val="28"/>
        </w:rPr>
        <w:t xml:space="preserve">(далее </w:t>
      </w:r>
      <w:r w:rsidR="00693CB9" w:rsidRPr="00803492">
        <w:rPr>
          <w:rStyle w:val="FontStyle11"/>
          <w:szCs w:val="28"/>
        </w:rPr>
        <w:t xml:space="preserve">– </w:t>
      </w:r>
      <w:r w:rsidR="00693CB9">
        <w:rPr>
          <w:kern w:val="16"/>
          <w:szCs w:val="28"/>
        </w:rPr>
        <w:t>НИРС</w:t>
      </w:r>
      <w:r w:rsidR="00693CB9" w:rsidRPr="00803492">
        <w:rPr>
          <w:kern w:val="16"/>
          <w:szCs w:val="28"/>
        </w:rPr>
        <w:t>)</w:t>
      </w:r>
      <w:r w:rsidR="00693CB9">
        <w:rPr>
          <w:kern w:val="16"/>
          <w:szCs w:val="28"/>
        </w:rPr>
        <w:t xml:space="preserve"> </w:t>
      </w:r>
      <w:r w:rsidR="00951534" w:rsidRPr="00D621F4">
        <w:t>БГУ в системе подготовки научных работников высшей квалификации;</w:t>
      </w:r>
    </w:p>
    <w:p w:rsidR="00951534" w:rsidRPr="00D621F4" w:rsidRDefault="00F95673" w:rsidP="00194D7B">
      <w:r>
        <w:t>7.3</w:t>
      </w:r>
      <w:r w:rsidR="00E76FC2">
        <w:t>.</w:t>
      </w:r>
      <w:r>
        <w:tab/>
      </w:r>
      <w:r w:rsidR="00951534" w:rsidRPr="00D621F4">
        <w:t>организация и проведение методической и аналитической работы, направленной на совершенствование и оптимизацию систем НИРС как на уровне республики, так и учреждения высшего образования;</w:t>
      </w:r>
    </w:p>
    <w:p w:rsidR="00951534" w:rsidRPr="00D621F4" w:rsidRDefault="00F95673" w:rsidP="00194D7B">
      <w:r>
        <w:t>7.4</w:t>
      </w:r>
      <w:r w:rsidR="00E76FC2">
        <w:t>.</w:t>
      </w:r>
      <w:r>
        <w:tab/>
      </w:r>
      <w:r w:rsidR="00951534" w:rsidRPr="00D621F4">
        <w:t>разработка и обеспечение функционирования информационной (информационно-аналитической) системы в области НИРС в Республике Беларусь и БГУ;</w:t>
      </w:r>
    </w:p>
    <w:p w:rsidR="00951534" w:rsidRPr="00D621F4" w:rsidRDefault="00F95673" w:rsidP="00194D7B">
      <w:r>
        <w:t>7.5</w:t>
      </w:r>
      <w:r w:rsidR="00E76FC2">
        <w:t>.</w:t>
      </w:r>
      <w:r>
        <w:tab/>
      </w:r>
      <w:r w:rsidR="00951534" w:rsidRPr="00D621F4">
        <w:t>координация и организация системы мероприятий НИРС в Республике Беларусь;</w:t>
      </w:r>
    </w:p>
    <w:p w:rsidR="00951534" w:rsidRPr="00D621F4" w:rsidRDefault="00F95673" w:rsidP="00194D7B">
      <w:r>
        <w:t>7.6</w:t>
      </w:r>
      <w:r w:rsidR="00E76FC2">
        <w:t>.</w:t>
      </w:r>
      <w:r>
        <w:tab/>
      </w:r>
      <w:r w:rsidR="00951534" w:rsidRPr="00D621F4">
        <w:t>реализация системы мероприятий НИРС в БГУ и организация ряда мероприятий в области НИРС в Республике Беларусь;</w:t>
      </w:r>
    </w:p>
    <w:p w:rsidR="00951534" w:rsidRPr="00D621F4" w:rsidRDefault="001C275B" w:rsidP="00194D7B">
      <w:r>
        <w:t>7.7</w:t>
      </w:r>
      <w:r w:rsidR="00E76FC2">
        <w:t>.</w:t>
      </w:r>
      <w:r>
        <w:tab/>
      </w:r>
      <w:r w:rsidR="00951534" w:rsidRPr="00D621F4">
        <w:t>совершенствование нормативно-правовой базы НИРС;</w:t>
      </w:r>
    </w:p>
    <w:p w:rsidR="00951534" w:rsidRDefault="001C275B" w:rsidP="00194D7B">
      <w:r>
        <w:t>7.8</w:t>
      </w:r>
      <w:r w:rsidR="00E76FC2">
        <w:t>.</w:t>
      </w:r>
      <w:r>
        <w:tab/>
      </w:r>
      <w:r w:rsidR="00951534" w:rsidRPr="00D621F4">
        <w:t>проведение и координация научных исследований, необходимых для оптимизации и совершенствования системы НИРС в Республике Беларусь</w:t>
      </w:r>
      <w:r w:rsidR="00394C0B">
        <w:t>;</w:t>
      </w:r>
    </w:p>
    <w:p w:rsidR="00394C0B" w:rsidRDefault="00394C0B" w:rsidP="00394C0B">
      <w:r>
        <w:t>7.9.</w:t>
      </w:r>
      <w:r>
        <w:tab/>
        <w:t>координация работы с молодыми учеными.</w:t>
      </w:r>
    </w:p>
    <w:p w:rsidR="007A3F62" w:rsidRDefault="001C275B" w:rsidP="00194D7B">
      <w:pPr>
        <w:rPr>
          <w:kern w:val="16"/>
          <w:highlight w:val="yellow"/>
        </w:rPr>
      </w:pPr>
      <w:r w:rsidRPr="00E23B57">
        <w:rPr>
          <w:kern w:val="16"/>
        </w:rPr>
        <w:t>8.</w:t>
      </w:r>
      <w:r w:rsidRPr="00E23B57">
        <w:rPr>
          <w:kern w:val="16"/>
        </w:rPr>
        <w:tab/>
      </w:r>
      <w:r w:rsidR="00AE0E35" w:rsidRPr="00E23B57">
        <w:rPr>
          <w:kern w:val="16"/>
        </w:rPr>
        <w:t>В соотв</w:t>
      </w:r>
      <w:r w:rsidR="00693CB9">
        <w:rPr>
          <w:kern w:val="16"/>
        </w:rPr>
        <w:t>етствии с возложенными задачами</w:t>
      </w:r>
      <w:r w:rsidR="00AE0E35" w:rsidRPr="00E23B57">
        <w:rPr>
          <w:kern w:val="16"/>
        </w:rPr>
        <w:t xml:space="preserve"> </w:t>
      </w:r>
      <w:r w:rsidR="007A3F62" w:rsidRPr="007A3F62">
        <w:rPr>
          <w:kern w:val="16"/>
        </w:rPr>
        <w:t>отдел выполняет следующие функции:</w:t>
      </w:r>
    </w:p>
    <w:p w:rsidR="00951534" w:rsidRPr="00B65C44" w:rsidRDefault="001C275B" w:rsidP="00194D7B">
      <w:pPr>
        <w:rPr>
          <w:kern w:val="16"/>
        </w:rPr>
      </w:pPr>
      <w:r>
        <w:rPr>
          <w:kern w:val="16"/>
        </w:rPr>
        <w:t>8.</w:t>
      </w:r>
      <w:r w:rsidR="007A3F62">
        <w:rPr>
          <w:kern w:val="16"/>
        </w:rPr>
        <w:t>1</w:t>
      </w:r>
      <w:r w:rsidR="00E76FC2">
        <w:rPr>
          <w:kern w:val="16"/>
        </w:rPr>
        <w:t>.</w:t>
      </w:r>
      <w:r>
        <w:rPr>
          <w:kern w:val="16"/>
        </w:rPr>
        <w:tab/>
      </w:r>
      <w:r w:rsidR="00951534" w:rsidRPr="00B65C44">
        <w:rPr>
          <w:kern w:val="16"/>
        </w:rPr>
        <w:t xml:space="preserve">изучает состояние, формы и методы </w:t>
      </w:r>
      <w:r w:rsidR="00693CB9">
        <w:rPr>
          <w:kern w:val="16"/>
        </w:rPr>
        <w:t>НИРС</w:t>
      </w:r>
      <w:r w:rsidR="00951534" w:rsidRPr="00B65C44">
        <w:rPr>
          <w:kern w:val="16"/>
        </w:rPr>
        <w:t>, обобщает и распространяет наиболее эффективные из них на факультетах и кафедрах университета;</w:t>
      </w:r>
    </w:p>
    <w:p w:rsidR="00951534" w:rsidRPr="00B65C44" w:rsidRDefault="001C275B" w:rsidP="00194D7B">
      <w:pPr>
        <w:rPr>
          <w:kern w:val="16"/>
        </w:rPr>
      </w:pPr>
      <w:r>
        <w:rPr>
          <w:kern w:val="16"/>
        </w:rPr>
        <w:t>8.</w:t>
      </w:r>
      <w:r w:rsidR="007A3F62">
        <w:rPr>
          <w:kern w:val="16"/>
        </w:rPr>
        <w:t>2</w:t>
      </w:r>
      <w:r w:rsidR="00E76FC2">
        <w:rPr>
          <w:kern w:val="16"/>
        </w:rPr>
        <w:t>.</w:t>
      </w:r>
      <w:r>
        <w:rPr>
          <w:kern w:val="16"/>
        </w:rPr>
        <w:tab/>
      </w:r>
      <w:r w:rsidR="00951534" w:rsidRPr="00B65C44">
        <w:rPr>
          <w:kern w:val="16"/>
        </w:rPr>
        <w:t>координирует работу студенческих научно-исследовательских лабораторий, творческих мастерских и научных кружков, а также их связь с другими учреждениями высшего образования Республики Беларусь;</w:t>
      </w:r>
    </w:p>
    <w:p w:rsidR="00951534" w:rsidRPr="00B65C44" w:rsidRDefault="001C275B" w:rsidP="00194D7B">
      <w:pPr>
        <w:rPr>
          <w:kern w:val="16"/>
        </w:rPr>
      </w:pPr>
      <w:r>
        <w:rPr>
          <w:kern w:val="16"/>
        </w:rPr>
        <w:t>8.</w:t>
      </w:r>
      <w:r w:rsidR="007A3F62">
        <w:rPr>
          <w:kern w:val="16"/>
        </w:rPr>
        <w:t>3</w:t>
      </w:r>
      <w:r w:rsidR="00E76FC2">
        <w:rPr>
          <w:kern w:val="16"/>
        </w:rPr>
        <w:t>.</w:t>
      </w:r>
      <w:r>
        <w:rPr>
          <w:kern w:val="16"/>
        </w:rPr>
        <w:tab/>
      </w:r>
      <w:r w:rsidR="00951534" w:rsidRPr="00B65C44">
        <w:rPr>
          <w:kern w:val="16"/>
        </w:rPr>
        <w:t>обеспечивает функционирование Совета по НИР студентов и аспирантов БГУ;</w:t>
      </w:r>
    </w:p>
    <w:p w:rsidR="00951534" w:rsidRPr="00343D99" w:rsidRDefault="001C275B" w:rsidP="00194D7B">
      <w:r>
        <w:rPr>
          <w:kern w:val="16"/>
        </w:rPr>
        <w:t>8.</w:t>
      </w:r>
      <w:r w:rsidR="007A3F62">
        <w:rPr>
          <w:kern w:val="16"/>
        </w:rPr>
        <w:t>4</w:t>
      </w:r>
      <w:r w:rsidR="00E76FC2">
        <w:rPr>
          <w:kern w:val="16"/>
        </w:rPr>
        <w:t>.</w:t>
      </w:r>
      <w:r>
        <w:rPr>
          <w:kern w:val="16"/>
        </w:rPr>
        <w:tab/>
      </w:r>
      <w:r w:rsidR="00951534" w:rsidRPr="00B65C44">
        <w:rPr>
          <w:kern w:val="16"/>
        </w:rPr>
        <w:t>организует и проводит внутриуниверситетские, городские,</w:t>
      </w:r>
      <w:r w:rsidR="00951534" w:rsidRPr="00343D99">
        <w:t xml:space="preserve"> республиканские и межгосударственные научные конференции, семинары, </w:t>
      </w:r>
      <w:r w:rsidR="00951534" w:rsidRPr="00343D99">
        <w:lastRenderedPageBreak/>
        <w:t xml:space="preserve">конкурсы, выставки и другие мероприятия, способствующие активизации </w:t>
      </w:r>
      <w:r w:rsidR="00693CB9">
        <w:t>НИРС</w:t>
      </w:r>
      <w:r w:rsidR="00951534">
        <w:t>;</w:t>
      </w:r>
    </w:p>
    <w:p w:rsidR="00951534" w:rsidRPr="00343D99" w:rsidRDefault="001C275B" w:rsidP="00194D7B">
      <w:r>
        <w:t>8.</w:t>
      </w:r>
      <w:r w:rsidR="007A3F62">
        <w:t>5</w:t>
      </w:r>
      <w:r w:rsidR="00E76FC2">
        <w:t>.</w:t>
      </w:r>
      <w:r>
        <w:tab/>
      </w:r>
      <w:r w:rsidR="00951534">
        <w:t>о</w:t>
      </w:r>
      <w:r w:rsidR="00951534" w:rsidRPr="00343D99">
        <w:t>казывает содействие в развитии материально-технической базы творческих объединений студен</w:t>
      </w:r>
      <w:r w:rsidR="00951534">
        <w:t>тов университета;</w:t>
      </w:r>
    </w:p>
    <w:p w:rsidR="00951534" w:rsidRPr="00343D99" w:rsidRDefault="007A3F62" w:rsidP="00194D7B">
      <w:r>
        <w:t>8.6</w:t>
      </w:r>
      <w:r w:rsidR="00E76FC2">
        <w:t>.</w:t>
      </w:r>
      <w:r w:rsidR="001C275B">
        <w:tab/>
      </w:r>
      <w:r w:rsidR="00951534">
        <w:t>р</w:t>
      </w:r>
      <w:r w:rsidR="00951534" w:rsidRPr="00343D99">
        <w:t>азрабатывает систему грантов, именных стипендий и целевых премий для талантливых студентов, творческих коллективов и их научных руководи</w:t>
      </w:r>
      <w:r w:rsidR="00951534">
        <w:t>телей;</w:t>
      </w:r>
    </w:p>
    <w:p w:rsidR="00951534" w:rsidRPr="00343D99" w:rsidRDefault="001C275B" w:rsidP="00194D7B">
      <w:r>
        <w:t>8.</w:t>
      </w:r>
      <w:r w:rsidR="007A3F62">
        <w:t>7</w:t>
      </w:r>
      <w:r w:rsidR="00E76FC2">
        <w:t>.</w:t>
      </w:r>
      <w:r>
        <w:tab/>
      </w:r>
      <w:r w:rsidR="00951534">
        <w:t>с</w:t>
      </w:r>
      <w:r w:rsidR="00951534" w:rsidRPr="00343D99">
        <w:t xml:space="preserve">одействует эффективному информационному обеспечению НИРС как неотъемлемой </w:t>
      </w:r>
      <w:r w:rsidR="00951534">
        <w:t>части образовательного процесса;</w:t>
      </w:r>
    </w:p>
    <w:p w:rsidR="00951534" w:rsidRPr="00343D99" w:rsidRDefault="001C275B" w:rsidP="00194D7B">
      <w:r>
        <w:t>8.</w:t>
      </w:r>
      <w:r w:rsidR="007A3F62">
        <w:t>8</w:t>
      </w:r>
      <w:r w:rsidR="00E76FC2">
        <w:t>.</w:t>
      </w:r>
      <w:r>
        <w:tab/>
      </w:r>
      <w:r w:rsidR="00951534">
        <w:t>п</w:t>
      </w:r>
      <w:r w:rsidR="00951534" w:rsidRPr="00343D99">
        <w:t>роводит работу по созданию различных творческих объединений студентов в БГУ</w:t>
      </w:r>
      <w:r w:rsidR="00951534" w:rsidRPr="00A0345B">
        <w:t xml:space="preserve"> для проведения научно-исследовательской, инновационной деятельности;</w:t>
      </w:r>
    </w:p>
    <w:p w:rsidR="00951534" w:rsidRPr="00343D99" w:rsidRDefault="001C275B" w:rsidP="00194D7B">
      <w:r>
        <w:t>8.</w:t>
      </w:r>
      <w:r w:rsidR="007A3F62">
        <w:t>9</w:t>
      </w:r>
      <w:r w:rsidR="00E76FC2">
        <w:t>.</w:t>
      </w:r>
      <w:r>
        <w:tab/>
      </w:r>
      <w:r w:rsidR="00951534">
        <w:t>у</w:t>
      </w:r>
      <w:r w:rsidR="00951534" w:rsidRPr="00343D99">
        <w:t>частвует в организации помощи</w:t>
      </w:r>
      <w:r w:rsidR="00951534">
        <w:t xml:space="preserve"> </w:t>
      </w:r>
      <w:r w:rsidR="00951534" w:rsidRPr="00343D99">
        <w:t>школам, лицеям, гимназиям и т.п. в создании научных кружков, профориентации и оказании учебно-консультативных ус</w:t>
      </w:r>
      <w:r w:rsidR="00951534">
        <w:t>луг;</w:t>
      </w:r>
    </w:p>
    <w:p w:rsidR="00951534" w:rsidRPr="00343D99" w:rsidRDefault="001C275B" w:rsidP="00194D7B">
      <w:r>
        <w:t>8.1</w:t>
      </w:r>
      <w:r w:rsidR="007A3F62">
        <w:t>0</w:t>
      </w:r>
      <w:r w:rsidR="00E76FC2">
        <w:t>.</w:t>
      </w:r>
      <w:r>
        <w:tab/>
      </w:r>
      <w:r w:rsidR="00951534">
        <w:t>п</w:t>
      </w:r>
      <w:r w:rsidR="00951534" w:rsidRPr="00343D99">
        <w:t xml:space="preserve">ринимает участие в организации системы индивидуальной подготовки наиболее талантливых студентов университета, их командировок в другие </w:t>
      </w:r>
      <w:r w:rsidR="00951534">
        <w:t>учреждения высшего образования</w:t>
      </w:r>
      <w:r w:rsidR="00951534" w:rsidRPr="00343D99">
        <w:t xml:space="preserve"> страны и за границу для участия в работе конференций, семинаров и вы</w:t>
      </w:r>
      <w:r w:rsidR="00951534">
        <w:t>ставок;</w:t>
      </w:r>
    </w:p>
    <w:p w:rsidR="00951534" w:rsidRPr="00343D99" w:rsidRDefault="001C275B" w:rsidP="00194D7B">
      <w:r>
        <w:t>8.1</w:t>
      </w:r>
      <w:r w:rsidR="007A3F62">
        <w:t>1</w:t>
      </w:r>
      <w:r w:rsidR="00E76FC2">
        <w:t>.</w:t>
      </w:r>
      <w:r>
        <w:tab/>
      </w:r>
      <w:r w:rsidR="00951534">
        <w:t>у</w:t>
      </w:r>
      <w:r w:rsidR="00951534" w:rsidRPr="00343D99">
        <w:t>частвует в работе по мониторингу эффективности использования потенциала научно-педагогических кадров БГУ при руководстве НИР студентов и аспирантов, а также в разработке комплекса мер, способствующих более эффективному участию научно-педагогического состава университета в руководстве, организации и планировании</w:t>
      </w:r>
      <w:r w:rsidR="00951534">
        <w:t xml:space="preserve"> НИРС;</w:t>
      </w:r>
    </w:p>
    <w:p w:rsidR="00951534" w:rsidRPr="00343D99" w:rsidRDefault="001C275B" w:rsidP="00194D7B">
      <w:r>
        <w:t>8.1</w:t>
      </w:r>
      <w:r w:rsidR="007A3F62">
        <w:t>2</w:t>
      </w:r>
      <w:r w:rsidR="00E76FC2">
        <w:t>.</w:t>
      </w:r>
      <w:r>
        <w:tab/>
      </w:r>
      <w:r w:rsidR="00951534">
        <w:t>о</w:t>
      </w:r>
      <w:r w:rsidR="00951534" w:rsidRPr="00343D99">
        <w:t>рганизует работу по подготовке учебно-методических материалов по проведению НИР для студентов универси</w:t>
      </w:r>
      <w:r w:rsidR="00951534">
        <w:t>тета;</w:t>
      </w:r>
    </w:p>
    <w:p w:rsidR="00951534" w:rsidRPr="00343D99" w:rsidRDefault="001C275B" w:rsidP="00194D7B">
      <w:r>
        <w:t>8.1</w:t>
      </w:r>
      <w:r w:rsidR="007A3F62">
        <w:t>3</w:t>
      </w:r>
      <w:r w:rsidR="00E76FC2">
        <w:t>.</w:t>
      </w:r>
      <w:r>
        <w:tab/>
      </w:r>
      <w:r w:rsidR="00951534">
        <w:t>в</w:t>
      </w:r>
      <w:r w:rsidR="00951534" w:rsidRPr="00343D99">
        <w:t>заимодействует с государственными и негосударственными организациями, занимающимися проблемами студенческой м</w:t>
      </w:r>
      <w:r w:rsidR="002C5E01">
        <w:t>олодежи</w:t>
      </w:r>
      <w:r w:rsidR="00951534">
        <w:t>;</w:t>
      </w:r>
    </w:p>
    <w:p w:rsidR="00951534" w:rsidRPr="00343D99" w:rsidRDefault="001C275B" w:rsidP="00194D7B">
      <w:r>
        <w:t>8.1</w:t>
      </w:r>
      <w:r w:rsidR="002C5E01">
        <w:t>4</w:t>
      </w:r>
      <w:r w:rsidR="00E76FC2">
        <w:t>.</w:t>
      </w:r>
      <w:r>
        <w:tab/>
      </w:r>
      <w:r w:rsidR="00951534">
        <w:t>в</w:t>
      </w:r>
      <w:r w:rsidR="00951534" w:rsidRPr="00343D99">
        <w:t xml:space="preserve">едет и курирует научную, научно-методическую работу по разработке и совершенствованию системы НИРС в Республике Беларусь и БГУ, в том числе при выполнении </w:t>
      </w:r>
      <w:r w:rsidR="003C5A53" w:rsidRPr="00343D99">
        <w:t xml:space="preserve">межвузовских, </w:t>
      </w:r>
      <w:r w:rsidR="00951534" w:rsidRPr="00343D99">
        <w:t>республиканских и международных про</w:t>
      </w:r>
      <w:r w:rsidR="00951534">
        <w:t>грамм по НИРС;</w:t>
      </w:r>
    </w:p>
    <w:p w:rsidR="00951534" w:rsidRPr="00343D99" w:rsidRDefault="001C275B" w:rsidP="00194D7B">
      <w:r>
        <w:t>8.1</w:t>
      </w:r>
      <w:r w:rsidR="002C5E01">
        <w:t>5</w:t>
      </w:r>
      <w:r w:rsidR="00E76FC2">
        <w:t>.</w:t>
      </w:r>
      <w:r>
        <w:tab/>
      </w:r>
      <w:r w:rsidR="00951534">
        <w:t>р</w:t>
      </w:r>
      <w:r w:rsidR="00951534" w:rsidRPr="00343D99">
        <w:t>азрабатывает концептуальные основы развития НИРС Республики Беларусь</w:t>
      </w:r>
      <w:r w:rsidR="00431C0D">
        <w:t>,</w:t>
      </w:r>
      <w:r w:rsidR="00951534" w:rsidRPr="00343D99">
        <w:t xml:space="preserve"> </w:t>
      </w:r>
      <w:r w:rsidR="00431C0D" w:rsidRPr="00343D99">
        <w:t>о</w:t>
      </w:r>
      <w:r w:rsidR="00431C0D" w:rsidRPr="006F1219">
        <w:t xml:space="preserve">существляет </w:t>
      </w:r>
      <w:r w:rsidR="00951534" w:rsidRPr="006F1219">
        <w:t>подготовку предложений по совершенствованию нормативно-правовой базы, регулирующей организацию НИРС</w:t>
      </w:r>
      <w:r w:rsidR="00431C0D">
        <w:t>;</w:t>
      </w:r>
      <w:r w:rsidR="00951534" w:rsidRPr="006F1219">
        <w:t xml:space="preserve"> </w:t>
      </w:r>
      <w:r w:rsidR="00431C0D" w:rsidRPr="006F1219">
        <w:t xml:space="preserve">разрабатывает </w:t>
      </w:r>
      <w:r w:rsidR="00951534" w:rsidRPr="006F1219">
        <w:t>методические рекомендации и пособия, а также справочники и инструкции по НИРС</w:t>
      </w:r>
      <w:r w:rsidR="00431C0D">
        <w:t>;</w:t>
      </w:r>
      <w:r w:rsidR="00951534" w:rsidRPr="006F1219">
        <w:t xml:space="preserve"> </w:t>
      </w:r>
      <w:r w:rsidR="00431C0D" w:rsidRPr="00343D99">
        <w:t xml:space="preserve">проводит </w:t>
      </w:r>
      <w:r w:rsidR="00951534" w:rsidRPr="00343D99">
        <w:t>консультации по вопросам организа</w:t>
      </w:r>
      <w:r w:rsidR="00951534">
        <w:t>ции и проведения НИРС;</w:t>
      </w:r>
    </w:p>
    <w:p w:rsidR="00951534" w:rsidRPr="00343D99" w:rsidRDefault="001C275B" w:rsidP="00194D7B">
      <w:r>
        <w:t>8.1</w:t>
      </w:r>
      <w:r w:rsidR="002C5E01">
        <w:t>6</w:t>
      </w:r>
      <w:r w:rsidR="00E76FC2">
        <w:t>.</w:t>
      </w:r>
      <w:r>
        <w:tab/>
      </w:r>
      <w:r w:rsidR="00951534">
        <w:t>п</w:t>
      </w:r>
      <w:r w:rsidR="00951534" w:rsidRPr="00343D99">
        <w:t>ринимает участие в организации студенческих научных международных и республиканских конференций, семинаров, совещаний по актуальным проблемам науки и техники, а также посвящен</w:t>
      </w:r>
      <w:r w:rsidR="00951534">
        <w:t>ных проблемам НИРС;</w:t>
      </w:r>
    </w:p>
    <w:p w:rsidR="00951534" w:rsidRPr="00343D99" w:rsidRDefault="001C275B" w:rsidP="00194D7B">
      <w:r>
        <w:t>8.1</w:t>
      </w:r>
      <w:r w:rsidR="002C5E01">
        <w:t>7</w:t>
      </w:r>
      <w:r w:rsidR="00E76FC2">
        <w:t>.</w:t>
      </w:r>
      <w:r>
        <w:tab/>
      </w:r>
      <w:r w:rsidR="00951534">
        <w:t>в</w:t>
      </w:r>
      <w:r w:rsidR="00951534" w:rsidRPr="00343D99">
        <w:t xml:space="preserve">ыполняет функции секретариата </w:t>
      </w:r>
      <w:r w:rsidR="00951534">
        <w:t>Р</w:t>
      </w:r>
      <w:r w:rsidR="00951534" w:rsidRPr="00343D99">
        <w:t>еспубликанского конкурса научных ра</w:t>
      </w:r>
      <w:r w:rsidR="00951534">
        <w:t>бот студентов;</w:t>
      </w:r>
    </w:p>
    <w:p w:rsidR="00951534" w:rsidRPr="00343D99" w:rsidRDefault="001C275B" w:rsidP="00194D7B">
      <w:r>
        <w:lastRenderedPageBreak/>
        <w:t>8.</w:t>
      </w:r>
      <w:r w:rsidR="007A3F62">
        <w:t>1</w:t>
      </w:r>
      <w:r w:rsidR="002C5E01">
        <w:t>8</w:t>
      </w:r>
      <w:r w:rsidR="00E76FC2">
        <w:t>.</w:t>
      </w:r>
      <w:r>
        <w:tab/>
      </w:r>
      <w:r w:rsidR="00951534">
        <w:t>о</w:t>
      </w:r>
      <w:r w:rsidR="00951534" w:rsidRPr="00343D99">
        <w:t xml:space="preserve">рганизует выполнение работ по подготовке к изданию республиканских сборников научных работ студентов, а также сборников НИРС </w:t>
      </w:r>
      <w:r w:rsidR="00431C0D">
        <w:t>БГУ</w:t>
      </w:r>
      <w:r w:rsidR="00951534">
        <w:t>;</w:t>
      </w:r>
    </w:p>
    <w:p w:rsidR="00230B69" w:rsidRDefault="001C275B" w:rsidP="00F312F0">
      <w:r>
        <w:t>8.</w:t>
      </w:r>
      <w:r w:rsidR="002C5E01">
        <w:t>19</w:t>
      </w:r>
      <w:r w:rsidR="00E76FC2">
        <w:t>.</w:t>
      </w:r>
      <w:r>
        <w:tab/>
      </w:r>
      <w:r w:rsidR="00951534">
        <w:t>о</w:t>
      </w:r>
      <w:r w:rsidR="00951534" w:rsidRPr="00343D99">
        <w:t xml:space="preserve">беспечивает рабочее сопровождение информационных и информационно-аналитических ресурсов </w:t>
      </w:r>
      <w:r w:rsidR="00F312F0">
        <w:t>молодежной науки</w:t>
      </w:r>
      <w:r w:rsidR="00951534" w:rsidRPr="00343D99">
        <w:t>:</w:t>
      </w:r>
    </w:p>
    <w:p w:rsidR="00230B69" w:rsidRDefault="004A769F" w:rsidP="00F312F0">
      <w:pPr>
        <w:rPr>
          <w:szCs w:val="28"/>
        </w:rPr>
      </w:pPr>
      <w:r>
        <w:t>8.19.1</w:t>
      </w:r>
      <w:r w:rsidR="00E76FC2">
        <w:t>.</w:t>
      </w:r>
      <w:r w:rsidR="00703D65">
        <w:rPr>
          <w:szCs w:val="28"/>
        </w:rPr>
        <w:t> </w:t>
      </w:r>
      <w:r w:rsidR="00966146">
        <w:rPr>
          <w:szCs w:val="28"/>
        </w:rPr>
        <w:t>И</w:t>
      </w:r>
      <w:r w:rsidR="00951534" w:rsidRPr="006F1219">
        <w:rPr>
          <w:szCs w:val="28"/>
        </w:rPr>
        <w:t>нтернет-сайта отдела;</w:t>
      </w:r>
    </w:p>
    <w:p w:rsidR="00230B69" w:rsidRDefault="004A769F" w:rsidP="00230B69">
      <w:pPr>
        <w:rPr>
          <w:szCs w:val="28"/>
        </w:rPr>
      </w:pPr>
      <w:r>
        <w:t>8.19.2</w:t>
      </w:r>
      <w:r>
        <w:tab/>
      </w:r>
      <w:r w:rsidR="00E76FC2">
        <w:t>.</w:t>
      </w:r>
      <w:r>
        <w:rPr>
          <w:szCs w:val="28"/>
        </w:rPr>
        <w:t> </w:t>
      </w:r>
      <w:r w:rsidR="00230B69">
        <w:rPr>
          <w:szCs w:val="28"/>
        </w:rPr>
        <w:t>И</w:t>
      </w:r>
      <w:r w:rsidR="00230B69" w:rsidRPr="006F1219">
        <w:rPr>
          <w:szCs w:val="28"/>
        </w:rPr>
        <w:t>нтернет-сайта</w:t>
      </w:r>
      <w:r w:rsidR="00230B69">
        <w:rPr>
          <w:szCs w:val="28"/>
        </w:rPr>
        <w:t xml:space="preserve"> ежегодной научной конференции студентов и аспирантов БГУ;</w:t>
      </w:r>
    </w:p>
    <w:p w:rsidR="00230B69" w:rsidRDefault="004A769F" w:rsidP="00F312F0">
      <w:pPr>
        <w:rPr>
          <w:szCs w:val="28"/>
        </w:rPr>
      </w:pPr>
      <w:r>
        <w:t>8.19.3</w:t>
      </w:r>
      <w:r w:rsidR="00E76FC2">
        <w:t>.</w:t>
      </w:r>
      <w:r>
        <w:rPr>
          <w:szCs w:val="28"/>
        </w:rPr>
        <w:t> </w:t>
      </w:r>
      <w:r w:rsidR="00951534" w:rsidRPr="006F1219">
        <w:rPr>
          <w:szCs w:val="28"/>
        </w:rPr>
        <w:t xml:space="preserve">банка </w:t>
      </w:r>
      <w:r w:rsidR="00483078" w:rsidRPr="006A2A72">
        <w:rPr>
          <w:szCs w:val="28"/>
        </w:rPr>
        <w:t>данных студентов, магистрантов и аспирантов БГУ, включенных в банк данных одаренной молодежи в период их обучения</w:t>
      </w:r>
      <w:r w:rsidR="00951534" w:rsidRPr="006F1219">
        <w:rPr>
          <w:szCs w:val="28"/>
        </w:rPr>
        <w:t>;</w:t>
      </w:r>
    </w:p>
    <w:p w:rsidR="00230B69" w:rsidRDefault="004A769F" w:rsidP="00F312F0">
      <w:pPr>
        <w:rPr>
          <w:szCs w:val="28"/>
        </w:rPr>
      </w:pPr>
      <w:r>
        <w:t>8.19.4</w:t>
      </w:r>
      <w:r>
        <w:tab/>
      </w:r>
      <w:r w:rsidR="00E76FC2">
        <w:t>.</w:t>
      </w:r>
      <w:r>
        <w:rPr>
          <w:szCs w:val="28"/>
        </w:rPr>
        <w:t> </w:t>
      </w:r>
      <w:r w:rsidR="00951534" w:rsidRPr="006F1219">
        <w:rPr>
          <w:szCs w:val="28"/>
        </w:rPr>
        <w:t xml:space="preserve">информационно-аналитической системы для проведения конкурса грантов </w:t>
      </w:r>
      <w:r w:rsidR="00483078">
        <w:rPr>
          <w:szCs w:val="28"/>
        </w:rPr>
        <w:t xml:space="preserve">для </w:t>
      </w:r>
      <w:r w:rsidR="00951534" w:rsidRPr="006F1219">
        <w:rPr>
          <w:szCs w:val="28"/>
        </w:rPr>
        <w:t>студентов и аспирантов БГУ;</w:t>
      </w:r>
    </w:p>
    <w:p w:rsidR="00230B69" w:rsidRDefault="004A769F" w:rsidP="00F312F0">
      <w:pPr>
        <w:rPr>
          <w:szCs w:val="28"/>
        </w:rPr>
      </w:pPr>
      <w:r>
        <w:t>8.19.5</w:t>
      </w:r>
      <w:r>
        <w:tab/>
      </w:r>
      <w:r w:rsidR="00E76FC2">
        <w:t>.</w:t>
      </w:r>
      <w:r>
        <w:rPr>
          <w:szCs w:val="28"/>
        </w:rPr>
        <w:t> </w:t>
      </w:r>
      <w:r w:rsidR="00966146" w:rsidRPr="006F1219">
        <w:rPr>
          <w:szCs w:val="28"/>
        </w:rPr>
        <w:t>интерактивно</w:t>
      </w:r>
      <w:r w:rsidR="00966146">
        <w:rPr>
          <w:szCs w:val="28"/>
        </w:rPr>
        <w:t>й</w:t>
      </w:r>
      <w:r w:rsidR="00966146" w:rsidRPr="006F1219">
        <w:rPr>
          <w:szCs w:val="28"/>
        </w:rPr>
        <w:t xml:space="preserve"> Интернет-</w:t>
      </w:r>
      <w:r w:rsidR="00966146">
        <w:rPr>
          <w:szCs w:val="28"/>
        </w:rPr>
        <w:t xml:space="preserve">страницы </w:t>
      </w:r>
      <w:r w:rsidR="00966146" w:rsidRPr="00492B63">
        <w:rPr>
          <w:szCs w:val="28"/>
        </w:rPr>
        <w:t>конкурс</w:t>
      </w:r>
      <w:r w:rsidR="00966146">
        <w:rPr>
          <w:szCs w:val="28"/>
        </w:rPr>
        <w:t>а</w:t>
      </w:r>
      <w:r w:rsidR="00966146" w:rsidRPr="00492B63">
        <w:rPr>
          <w:szCs w:val="28"/>
        </w:rPr>
        <w:t xml:space="preserve"> на лучшего руководителя и организатора </w:t>
      </w:r>
      <w:r w:rsidR="00825B87">
        <w:rPr>
          <w:szCs w:val="28"/>
        </w:rPr>
        <w:t>НИР</w:t>
      </w:r>
      <w:r w:rsidR="00966146" w:rsidRPr="00492B63">
        <w:rPr>
          <w:szCs w:val="28"/>
        </w:rPr>
        <w:t xml:space="preserve"> студентов и аспирантов БГУ</w:t>
      </w:r>
      <w:r w:rsidR="00966146">
        <w:rPr>
          <w:szCs w:val="28"/>
        </w:rPr>
        <w:t>;</w:t>
      </w:r>
    </w:p>
    <w:p w:rsidR="00230B69" w:rsidRDefault="004A769F" w:rsidP="00230B69">
      <w:pPr>
        <w:rPr>
          <w:szCs w:val="28"/>
        </w:rPr>
      </w:pPr>
      <w:r>
        <w:t>8.19.6</w:t>
      </w:r>
      <w:r w:rsidR="00E76FC2">
        <w:t>. </w:t>
      </w:r>
      <w:r w:rsidR="00230B69" w:rsidRPr="006F1219">
        <w:rPr>
          <w:szCs w:val="28"/>
        </w:rPr>
        <w:t>интерактивно</w:t>
      </w:r>
      <w:r w:rsidR="00230B69">
        <w:rPr>
          <w:szCs w:val="28"/>
        </w:rPr>
        <w:t>й</w:t>
      </w:r>
      <w:r w:rsidR="00230B69" w:rsidRPr="006F1219">
        <w:rPr>
          <w:szCs w:val="28"/>
        </w:rPr>
        <w:t xml:space="preserve"> Интернет-</w:t>
      </w:r>
      <w:r w:rsidR="00230B69">
        <w:rPr>
          <w:szCs w:val="28"/>
        </w:rPr>
        <w:t>страницы</w:t>
      </w:r>
      <w:r w:rsidR="00230B69" w:rsidRPr="006F1219">
        <w:rPr>
          <w:szCs w:val="28"/>
        </w:rPr>
        <w:t xml:space="preserve"> Республиканского конкурса научных работ студентов;</w:t>
      </w:r>
    </w:p>
    <w:p w:rsidR="00951534" w:rsidRDefault="004A769F" w:rsidP="00F312F0">
      <w:pPr>
        <w:rPr>
          <w:szCs w:val="28"/>
        </w:rPr>
      </w:pPr>
      <w:r>
        <w:t>8.19.7</w:t>
      </w:r>
      <w:r>
        <w:tab/>
      </w:r>
      <w:r w:rsidR="00E76FC2">
        <w:t>.</w:t>
      </w:r>
      <w:r>
        <w:rPr>
          <w:szCs w:val="28"/>
        </w:rPr>
        <w:t> </w:t>
      </w:r>
      <w:r w:rsidR="00F312F0" w:rsidRPr="006F1219">
        <w:rPr>
          <w:szCs w:val="28"/>
        </w:rPr>
        <w:t>интерактивно</w:t>
      </w:r>
      <w:r w:rsidR="00F312F0">
        <w:rPr>
          <w:szCs w:val="28"/>
        </w:rPr>
        <w:t>й</w:t>
      </w:r>
      <w:r w:rsidR="00F312F0" w:rsidRPr="006F1219">
        <w:rPr>
          <w:szCs w:val="28"/>
        </w:rPr>
        <w:t xml:space="preserve"> Интернет-</w:t>
      </w:r>
      <w:r w:rsidR="00F312F0">
        <w:rPr>
          <w:szCs w:val="28"/>
        </w:rPr>
        <w:t>страницы</w:t>
      </w:r>
      <w:r w:rsidR="00F312F0" w:rsidRPr="006F1219">
        <w:rPr>
          <w:szCs w:val="28"/>
        </w:rPr>
        <w:t xml:space="preserve"> </w:t>
      </w:r>
      <w:r w:rsidR="00F312F0">
        <w:rPr>
          <w:szCs w:val="28"/>
        </w:rPr>
        <w:t>е</w:t>
      </w:r>
      <w:r w:rsidR="00F312F0" w:rsidRPr="00F312F0">
        <w:rPr>
          <w:szCs w:val="28"/>
        </w:rPr>
        <w:t>жегодн</w:t>
      </w:r>
      <w:r w:rsidR="00F312F0">
        <w:rPr>
          <w:szCs w:val="28"/>
        </w:rPr>
        <w:t>ого</w:t>
      </w:r>
      <w:r w:rsidR="00F312F0" w:rsidRPr="00F312F0">
        <w:rPr>
          <w:szCs w:val="28"/>
        </w:rPr>
        <w:t xml:space="preserve"> открыт</w:t>
      </w:r>
      <w:r w:rsidR="00F312F0">
        <w:rPr>
          <w:szCs w:val="28"/>
        </w:rPr>
        <w:t>ого</w:t>
      </w:r>
      <w:r w:rsidR="00F312F0" w:rsidRPr="00F312F0">
        <w:rPr>
          <w:szCs w:val="28"/>
        </w:rPr>
        <w:t xml:space="preserve"> республиканск</w:t>
      </w:r>
      <w:r w:rsidR="00F312F0">
        <w:rPr>
          <w:szCs w:val="28"/>
        </w:rPr>
        <w:t>ого</w:t>
      </w:r>
      <w:r w:rsidR="00F312F0" w:rsidRPr="00F312F0">
        <w:rPr>
          <w:szCs w:val="28"/>
        </w:rPr>
        <w:t xml:space="preserve"> конкурс</w:t>
      </w:r>
      <w:r w:rsidR="00F312F0">
        <w:rPr>
          <w:szCs w:val="28"/>
        </w:rPr>
        <w:t>а</w:t>
      </w:r>
      <w:r w:rsidR="00F312F0" w:rsidRPr="00F312F0">
        <w:rPr>
          <w:szCs w:val="28"/>
        </w:rPr>
        <w:t xml:space="preserve"> для назначения стипендий</w:t>
      </w:r>
      <w:r w:rsidR="00F312F0">
        <w:rPr>
          <w:szCs w:val="28"/>
        </w:rPr>
        <w:t xml:space="preserve"> </w:t>
      </w:r>
      <w:r w:rsidR="00F312F0" w:rsidRPr="00F312F0">
        <w:rPr>
          <w:szCs w:val="28"/>
        </w:rPr>
        <w:t>Президента Республики Беларусь талантливым молодым ученым</w:t>
      </w:r>
      <w:r w:rsidR="00F312F0">
        <w:rPr>
          <w:szCs w:val="28"/>
        </w:rPr>
        <w:t>;</w:t>
      </w:r>
    </w:p>
    <w:p w:rsidR="005066B4" w:rsidRDefault="005066B4" w:rsidP="00194D7B">
      <w:pPr>
        <w:rPr>
          <w:szCs w:val="28"/>
        </w:rPr>
      </w:pPr>
      <w:r w:rsidRPr="00431C0D">
        <w:rPr>
          <w:kern w:val="16"/>
        </w:rPr>
        <w:t>8.2</w:t>
      </w:r>
      <w:r>
        <w:rPr>
          <w:kern w:val="16"/>
        </w:rPr>
        <w:t>0</w:t>
      </w:r>
      <w:r w:rsidR="00E76FC2">
        <w:rPr>
          <w:kern w:val="16"/>
        </w:rPr>
        <w:t>.</w:t>
      </w:r>
      <w:r w:rsidRPr="00431C0D">
        <w:rPr>
          <w:kern w:val="16"/>
        </w:rPr>
        <w:tab/>
      </w:r>
      <w:r w:rsidRPr="005066B4">
        <w:rPr>
          <w:kern w:val="16"/>
        </w:rPr>
        <w:t>обеспечи</w:t>
      </w:r>
      <w:r>
        <w:rPr>
          <w:kern w:val="16"/>
        </w:rPr>
        <w:t>вает</w:t>
      </w:r>
      <w:r w:rsidRPr="005066B4">
        <w:rPr>
          <w:kern w:val="16"/>
        </w:rPr>
        <w:t xml:space="preserve"> организационно-методическое сопровождение экспертизы научно-исследовательской деятельности соискателей стипендий Президента Республики Беларусь талантливым молодым ученым</w:t>
      </w:r>
      <w:r>
        <w:rPr>
          <w:kern w:val="16"/>
        </w:rPr>
        <w:t>;</w:t>
      </w:r>
    </w:p>
    <w:p w:rsidR="002E1DF9" w:rsidRDefault="001C275B" w:rsidP="00194D7B">
      <w:pPr>
        <w:rPr>
          <w:kern w:val="16"/>
        </w:rPr>
      </w:pPr>
      <w:r w:rsidRPr="00431C0D">
        <w:rPr>
          <w:kern w:val="16"/>
        </w:rPr>
        <w:t>8.2</w:t>
      </w:r>
      <w:r w:rsidR="005066B4">
        <w:rPr>
          <w:kern w:val="16"/>
        </w:rPr>
        <w:t>1</w:t>
      </w:r>
      <w:r w:rsidR="00E76FC2">
        <w:rPr>
          <w:kern w:val="16"/>
        </w:rPr>
        <w:t>.</w:t>
      </w:r>
      <w:r w:rsidRPr="00431C0D">
        <w:rPr>
          <w:kern w:val="16"/>
        </w:rPr>
        <w:tab/>
        <w:t>выполн</w:t>
      </w:r>
      <w:r w:rsidR="005F35AD">
        <w:rPr>
          <w:kern w:val="16"/>
        </w:rPr>
        <w:t>яет</w:t>
      </w:r>
      <w:r w:rsidRPr="00431C0D">
        <w:rPr>
          <w:kern w:val="16"/>
        </w:rPr>
        <w:t xml:space="preserve"> требовани</w:t>
      </w:r>
      <w:r w:rsidR="005F35AD">
        <w:rPr>
          <w:kern w:val="16"/>
        </w:rPr>
        <w:t>я</w:t>
      </w:r>
      <w:r w:rsidRPr="00431C0D">
        <w:rPr>
          <w:kern w:val="16"/>
        </w:rPr>
        <w:t xml:space="preserve"> Политики БГУ в области качества, стандартов БГУ, организационно-распорядительных документов СМК, участ</w:t>
      </w:r>
      <w:r w:rsidR="005F35AD">
        <w:rPr>
          <w:kern w:val="16"/>
        </w:rPr>
        <w:t>вует</w:t>
      </w:r>
      <w:r w:rsidRPr="00431C0D">
        <w:rPr>
          <w:kern w:val="16"/>
        </w:rPr>
        <w:t xml:space="preserve"> в осуществлении процессов СМК, входящих в компетенцию отдела</w:t>
      </w:r>
      <w:r w:rsidR="002E1DF9">
        <w:rPr>
          <w:kern w:val="16"/>
        </w:rPr>
        <w:t>;</w:t>
      </w:r>
    </w:p>
    <w:p w:rsidR="001C275B" w:rsidRPr="00431C0D" w:rsidRDefault="002E1DF9" w:rsidP="00194D7B">
      <w:pPr>
        <w:rPr>
          <w:kern w:val="16"/>
        </w:rPr>
      </w:pPr>
      <w:r w:rsidRPr="00431C0D">
        <w:rPr>
          <w:kern w:val="16"/>
        </w:rPr>
        <w:t>8.2</w:t>
      </w:r>
      <w:r w:rsidR="005066B4">
        <w:rPr>
          <w:kern w:val="16"/>
        </w:rPr>
        <w:t>2</w:t>
      </w:r>
      <w:r w:rsidR="00E76FC2">
        <w:rPr>
          <w:kern w:val="16"/>
        </w:rPr>
        <w:t>.</w:t>
      </w:r>
      <w:r w:rsidRPr="00431C0D">
        <w:rPr>
          <w:kern w:val="16"/>
        </w:rPr>
        <w:tab/>
      </w:r>
      <w:r>
        <w:rPr>
          <w:szCs w:val="28"/>
        </w:rPr>
        <w:t>осуществл</w:t>
      </w:r>
      <w:r w:rsidR="005F35AD">
        <w:rPr>
          <w:szCs w:val="28"/>
        </w:rPr>
        <w:t>яет</w:t>
      </w:r>
      <w:r>
        <w:rPr>
          <w:szCs w:val="28"/>
        </w:rPr>
        <w:t xml:space="preserve"> обработк</w:t>
      </w:r>
      <w:r w:rsidR="005F35AD">
        <w:rPr>
          <w:szCs w:val="28"/>
        </w:rPr>
        <w:t>у</w:t>
      </w:r>
      <w:r>
        <w:rPr>
          <w:szCs w:val="28"/>
        </w:rPr>
        <w:t xml:space="preserve"> персональных данных</w:t>
      </w:r>
      <w:r w:rsidR="001C275B" w:rsidRPr="00431C0D">
        <w:rPr>
          <w:kern w:val="16"/>
        </w:rPr>
        <w:t>.</w:t>
      </w:r>
    </w:p>
    <w:p w:rsidR="00060268" w:rsidRDefault="00060268" w:rsidP="00194D7B">
      <w:pPr>
        <w:ind w:firstLine="0"/>
        <w:rPr>
          <w:szCs w:val="28"/>
        </w:rPr>
      </w:pPr>
    </w:p>
    <w:p w:rsidR="00951534" w:rsidRPr="00194D7B" w:rsidRDefault="00AA756F" w:rsidP="00194D7B">
      <w:pPr>
        <w:ind w:firstLine="0"/>
        <w:jc w:val="center"/>
        <w:rPr>
          <w:kern w:val="16"/>
          <w:szCs w:val="28"/>
        </w:rPr>
      </w:pPr>
      <w:r w:rsidRPr="00194D7B">
        <w:rPr>
          <w:kern w:val="16"/>
          <w:szCs w:val="28"/>
        </w:rPr>
        <w:t>ГЛАВА 3</w:t>
      </w:r>
    </w:p>
    <w:p w:rsidR="00951534" w:rsidRPr="00194D7B" w:rsidRDefault="00951534" w:rsidP="00194D7B">
      <w:pPr>
        <w:ind w:firstLine="0"/>
        <w:jc w:val="center"/>
        <w:rPr>
          <w:kern w:val="16"/>
          <w:szCs w:val="28"/>
        </w:rPr>
      </w:pPr>
      <w:r w:rsidRPr="00194D7B">
        <w:rPr>
          <w:kern w:val="16"/>
          <w:szCs w:val="28"/>
        </w:rPr>
        <w:t>СТРУКТУРА И ШТАТНАЯ ЧИСЛЕННОСТЬ</w:t>
      </w:r>
      <w:r w:rsidR="00406956" w:rsidRPr="00194D7B">
        <w:rPr>
          <w:kern w:val="16"/>
          <w:szCs w:val="28"/>
        </w:rPr>
        <w:t xml:space="preserve"> ОТДЕЛА</w:t>
      </w:r>
    </w:p>
    <w:p w:rsidR="007F17FA" w:rsidRDefault="007F17FA" w:rsidP="009816DA">
      <w:pPr>
        <w:ind w:firstLine="0"/>
        <w:rPr>
          <w:szCs w:val="28"/>
        </w:rPr>
      </w:pPr>
    </w:p>
    <w:p w:rsidR="001C275B" w:rsidRPr="00431C0D" w:rsidRDefault="001C275B" w:rsidP="00194D7B">
      <w:pPr>
        <w:numPr>
          <w:ilvl w:val="0"/>
          <w:numId w:val="19"/>
        </w:numPr>
        <w:tabs>
          <w:tab w:val="clear" w:pos="709"/>
          <w:tab w:val="clear" w:pos="2125"/>
        </w:tabs>
        <w:ind w:left="0" w:right="-5" w:firstLine="720"/>
        <w:rPr>
          <w:szCs w:val="28"/>
        </w:rPr>
      </w:pPr>
      <w:r w:rsidRPr="00431C0D">
        <w:rPr>
          <w:szCs w:val="28"/>
        </w:rPr>
        <w:t>Структура и штатная численность отдела, а также вносимые в них изменения утверждаются ректором БГУ в установленном</w:t>
      </w:r>
      <w:r w:rsidR="008D5A5A">
        <w:rPr>
          <w:szCs w:val="28"/>
          <w:lang w:val="be-BY"/>
        </w:rPr>
        <w:t xml:space="preserve"> </w:t>
      </w:r>
      <w:r w:rsidR="00571DFD">
        <w:rPr>
          <w:szCs w:val="28"/>
        </w:rPr>
        <w:t xml:space="preserve">в </w:t>
      </w:r>
      <w:r w:rsidR="008D5A5A">
        <w:rPr>
          <w:szCs w:val="28"/>
          <w:lang w:val="be-BY"/>
        </w:rPr>
        <w:t>БГУ</w:t>
      </w:r>
      <w:r w:rsidRPr="00431C0D">
        <w:rPr>
          <w:szCs w:val="28"/>
        </w:rPr>
        <w:t xml:space="preserve"> порядке.</w:t>
      </w:r>
    </w:p>
    <w:p w:rsidR="00EC3A7D" w:rsidRDefault="00EC3A7D" w:rsidP="00194D7B">
      <w:pPr>
        <w:ind w:firstLine="0"/>
        <w:rPr>
          <w:szCs w:val="28"/>
        </w:rPr>
      </w:pPr>
    </w:p>
    <w:p w:rsidR="00951534" w:rsidRPr="00194D7B" w:rsidRDefault="00194D7B" w:rsidP="00194D7B">
      <w:pPr>
        <w:ind w:firstLine="0"/>
        <w:jc w:val="center"/>
        <w:rPr>
          <w:kern w:val="16"/>
          <w:szCs w:val="28"/>
        </w:rPr>
      </w:pPr>
      <w:r w:rsidRPr="00194D7B">
        <w:rPr>
          <w:kern w:val="16"/>
          <w:szCs w:val="28"/>
        </w:rPr>
        <w:t>ГЛАВА 4</w:t>
      </w:r>
    </w:p>
    <w:p w:rsidR="009876CD" w:rsidRPr="00194D7B" w:rsidRDefault="00194D7B" w:rsidP="00194D7B">
      <w:pPr>
        <w:ind w:firstLine="0"/>
        <w:jc w:val="center"/>
        <w:rPr>
          <w:kern w:val="16"/>
          <w:szCs w:val="28"/>
        </w:rPr>
      </w:pPr>
      <w:r w:rsidRPr="00194D7B">
        <w:rPr>
          <w:kern w:val="16"/>
          <w:szCs w:val="28"/>
        </w:rPr>
        <w:t>ПРАВА И ОБЯЗАННОСТИ НАЧАЛЬНИКА ОТДЕЛА</w:t>
      </w:r>
    </w:p>
    <w:p w:rsidR="007F17FA" w:rsidRPr="006E26A5" w:rsidRDefault="007F17FA" w:rsidP="009816DA">
      <w:pPr>
        <w:ind w:right="-5" w:firstLine="0"/>
        <w:rPr>
          <w:caps/>
          <w:kern w:val="16"/>
          <w:szCs w:val="28"/>
        </w:rPr>
      </w:pPr>
    </w:p>
    <w:p w:rsidR="009876CD" w:rsidRPr="00431C0D" w:rsidRDefault="009876CD" w:rsidP="00194D7B">
      <w:r w:rsidRPr="00431C0D">
        <w:t>10.</w:t>
      </w:r>
      <w:r w:rsidRPr="00431C0D">
        <w:tab/>
        <w:t>Начальник отдела обязан:</w:t>
      </w:r>
    </w:p>
    <w:p w:rsidR="009876CD" w:rsidRDefault="009876CD" w:rsidP="00194D7B">
      <w:pPr>
        <w:numPr>
          <w:ilvl w:val="0"/>
          <w:numId w:val="20"/>
        </w:numPr>
        <w:tabs>
          <w:tab w:val="clear" w:pos="709"/>
        </w:tabs>
        <w:ind w:right="-5" w:firstLine="720"/>
        <w:rPr>
          <w:szCs w:val="28"/>
        </w:rPr>
      </w:pPr>
      <w:r w:rsidRPr="00431C0D">
        <w:rPr>
          <w:szCs w:val="28"/>
        </w:rPr>
        <w:t>осуществлять непосредственное руководство отделом;</w:t>
      </w:r>
    </w:p>
    <w:p w:rsidR="00A639CB" w:rsidRPr="00431C0D" w:rsidRDefault="00A639CB" w:rsidP="00A639CB">
      <w:pPr>
        <w:numPr>
          <w:ilvl w:val="0"/>
          <w:numId w:val="20"/>
        </w:numPr>
        <w:tabs>
          <w:tab w:val="clear" w:pos="709"/>
        </w:tabs>
        <w:ind w:right="-5" w:firstLine="720"/>
        <w:rPr>
          <w:szCs w:val="28"/>
        </w:rPr>
      </w:pPr>
      <w:r w:rsidRPr="00A639CB">
        <w:rPr>
          <w:szCs w:val="28"/>
        </w:rPr>
        <w:t>координ</w:t>
      </w:r>
      <w:r>
        <w:rPr>
          <w:szCs w:val="28"/>
        </w:rPr>
        <w:t>ировать</w:t>
      </w:r>
      <w:r w:rsidRPr="00A639CB">
        <w:rPr>
          <w:szCs w:val="28"/>
        </w:rPr>
        <w:t xml:space="preserve"> работ</w:t>
      </w:r>
      <w:r>
        <w:rPr>
          <w:szCs w:val="28"/>
        </w:rPr>
        <w:t>у</w:t>
      </w:r>
      <w:r w:rsidRPr="00A639CB">
        <w:rPr>
          <w:szCs w:val="28"/>
        </w:rPr>
        <w:t xml:space="preserve"> отдела, прин</w:t>
      </w:r>
      <w:r>
        <w:rPr>
          <w:szCs w:val="28"/>
        </w:rPr>
        <w:t>имать</w:t>
      </w:r>
      <w:r w:rsidRPr="00A639CB">
        <w:rPr>
          <w:szCs w:val="28"/>
        </w:rPr>
        <w:t xml:space="preserve"> решени</w:t>
      </w:r>
      <w:r>
        <w:rPr>
          <w:szCs w:val="28"/>
        </w:rPr>
        <w:t>я</w:t>
      </w:r>
      <w:r w:rsidRPr="00A639CB">
        <w:rPr>
          <w:szCs w:val="28"/>
        </w:rPr>
        <w:t xml:space="preserve"> по вопросам в соответствии с основными задачами и функциями отдела</w:t>
      </w:r>
      <w:r>
        <w:rPr>
          <w:szCs w:val="28"/>
        </w:rPr>
        <w:t>;</w:t>
      </w:r>
    </w:p>
    <w:p w:rsidR="009876CD" w:rsidRPr="006E26A5" w:rsidRDefault="009876CD" w:rsidP="00194D7B">
      <w:pPr>
        <w:numPr>
          <w:ilvl w:val="0"/>
          <w:numId w:val="20"/>
        </w:numPr>
        <w:tabs>
          <w:tab w:val="clear" w:pos="0"/>
          <w:tab w:val="clear" w:pos="709"/>
        </w:tabs>
        <w:ind w:right="-5" w:firstLine="720"/>
        <w:rPr>
          <w:szCs w:val="28"/>
        </w:rPr>
      </w:pPr>
      <w:r w:rsidRPr="006E26A5">
        <w:rPr>
          <w:szCs w:val="28"/>
        </w:rPr>
        <w:t>осуществля</w:t>
      </w:r>
      <w:r w:rsidRPr="00431C0D">
        <w:rPr>
          <w:szCs w:val="28"/>
        </w:rPr>
        <w:t>ть</w:t>
      </w:r>
      <w:r w:rsidRPr="006E26A5">
        <w:rPr>
          <w:szCs w:val="28"/>
        </w:rPr>
        <w:t xml:space="preserve"> подбор и расстановку кадров в соответствии с их квалификацией и контролировать соблюдение ими должностных обязанностей;</w:t>
      </w:r>
    </w:p>
    <w:p w:rsidR="009876CD" w:rsidRPr="006E26A5" w:rsidRDefault="009876CD" w:rsidP="00194D7B">
      <w:pPr>
        <w:numPr>
          <w:ilvl w:val="0"/>
          <w:numId w:val="20"/>
        </w:numPr>
        <w:tabs>
          <w:tab w:val="clear" w:pos="0"/>
          <w:tab w:val="clear" w:pos="709"/>
        </w:tabs>
        <w:ind w:right="-5" w:firstLine="720"/>
        <w:rPr>
          <w:szCs w:val="28"/>
        </w:rPr>
      </w:pPr>
      <w:r w:rsidRPr="006E26A5">
        <w:rPr>
          <w:szCs w:val="28"/>
        </w:rPr>
        <w:lastRenderedPageBreak/>
        <w:t>осуществл</w:t>
      </w:r>
      <w:r w:rsidRPr="00431C0D">
        <w:rPr>
          <w:szCs w:val="28"/>
        </w:rPr>
        <w:t>ять</w:t>
      </w:r>
      <w:r w:rsidRPr="006E26A5">
        <w:rPr>
          <w:spacing w:val="4"/>
          <w:szCs w:val="28"/>
        </w:rPr>
        <w:t xml:space="preserve"> </w:t>
      </w:r>
      <w:r w:rsidRPr="006E26A5">
        <w:rPr>
          <w:szCs w:val="28"/>
        </w:rPr>
        <w:t xml:space="preserve">организационное, методическое и </w:t>
      </w:r>
      <w:r w:rsidRPr="006E26A5">
        <w:rPr>
          <w:spacing w:val="4"/>
          <w:szCs w:val="28"/>
        </w:rPr>
        <w:t xml:space="preserve">оперативное руководство деятельностью отдела, обеспечивать </w:t>
      </w:r>
      <w:r w:rsidRPr="006E26A5">
        <w:rPr>
          <w:szCs w:val="28"/>
        </w:rPr>
        <w:t xml:space="preserve">соблюдение законности, трудовой дисциплины, </w:t>
      </w:r>
      <w:r w:rsidRPr="006E26A5">
        <w:rPr>
          <w:spacing w:val="-4"/>
          <w:szCs w:val="28"/>
        </w:rPr>
        <w:t xml:space="preserve">выполнения </w:t>
      </w:r>
      <w:r w:rsidR="00DF5B49">
        <w:rPr>
          <w:spacing w:val="-4"/>
          <w:szCs w:val="28"/>
        </w:rPr>
        <w:t>П</w:t>
      </w:r>
      <w:r w:rsidRPr="006E26A5">
        <w:rPr>
          <w:spacing w:val="-4"/>
          <w:szCs w:val="28"/>
        </w:rPr>
        <w:t>олитики и стандартов БГУ в области качества,</w:t>
      </w:r>
      <w:r w:rsidRPr="006E26A5">
        <w:rPr>
          <w:szCs w:val="28"/>
        </w:rPr>
        <w:t xml:space="preserve"> Устава БГУ и настоящего Положения;</w:t>
      </w:r>
    </w:p>
    <w:p w:rsidR="009876CD" w:rsidRPr="00E01A37" w:rsidRDefault="009876CD" w:rsidP="00194D7B">
      <w:pPr>
        <w:numPr>
          <w:ilvl w:val="0"/>
          <w:numId w:val="20"/>
        </w:numPr>
        <w:tabs>
          <w:tab w:val="clear" w:pos="0"/>
          <w:tab w:val="clear" w:pos="709"/>
        </w:tabs>
        <w:ind w:right="-5" w:firstLine="720"/>
        <w:rPr>
          <w:szCs w:val="28"/>
        </w:rPr>
      </w:pPr>
      <w:r w:rsidRPr="00E8430D">
        <w:rPr>
          <w:szCs w:val="28"/>
        </w:rPr>
        <w:t xml:space="preserve">организовывать работу по выполнению отделом основных задач и функций, </w:t>
      </w:r>
      <w:r w:rsidRPr="00E01A37">
        <w:rPr>
          <w:szCs w:val="28"/>
        </w:rPr>
        <w:t>предусмотренных настоящим Положением;</w:t>
      </w:r>
    </w:p>
    <w:p w:rsidR="009876CD" w:rsidRPr="006E26A5" w:rsidRDefault="009876CD" w:rsidP="00194D7B">
      <w:pPr>
        <w:numPr>
          <w:ilvl w:val="0"/>
          <w:numId w:val="20"/>
        </w:numPr>
        <w:tabs>
          <w:tab w:val="clear" w:pos="0"/>
          <w:tab w:val="clear" w:pos="709"/>
        </w:tabs>
        <w:ind w:right="-5" w:firstLine="720"/>
        <w:rPr>
          <w:szCs w:val="28"/>
        </w:rPr>
      </w:pPr>
      <w:r w:rsidRPr="006E26A5">
        <w:rPr>
          <w:noProof/>
          <w:szCs w:val="28"/>
        </w:rPr>
        <w:t>руководить подготовкой соответствующих разделов и таблиц годового отч</w:t>
      </w:r>
      <w:r w:rsidR="00F53B92">
        <w:rPr>
          <w:noProof/>
          <w:szCs w:val="28"/>
        </w:rPr>
        <w:t>е</w:t>
      </w:r>
      <w:r w:rsidRPr="006E26A5">
        <w:rPr>
          <w:noProof/>
          <w:szCs w:val="28"/>
        </w:rPr>
        <w:t>та о научной</w:t>
      </w:r>
      <w:r w:rsidR="00E8430D">
        <w:rPr>
          <w:noProof/>
          <w:szCs w:val="28"/>
        </w:rPr>
        <w:t>, научно-технической</w:t>
      </w:r>
      <w:r w:rsidRPr="006E26A5">
        <w:rPr>
          <w:noProof/>
          <w:szCs w:val="28"/>
        </w:rPr>
        <w:t xml:space="preserve"> и инновационной деятельности БГУ;</w:t>
      </w:r>
    </w:p>
    <w:p w:rsidR="009876CD" w:rsidRPr="006E26A5" w:rsidRDefault="009876CD" w:rsidP="00194D7B">
      <w:pPr>
        <w:numPr>
          <w:ilvl w:val="0"/>
          <w:numId w:val="20"/>
        </w:numPr>
        <w:tabs>
          <w:tab w:val="clear" w:pos="0"/>
          <w:tab w:val="clear" w:pos="709"/>
        </w:tabs>
        <w:ind w:right="-5" w:firstLine="720"/>
        <w:rPr>
          <w:szCs w:val="28"/>
        </w:rPr>
      </w:pPr>
      <w:r w:rsidRPr="006E26A5">
        <w:rPr>
          <w:szCs w:val="28"/>
        </w:rPr>
        <w:t>вносить предложения руководству по совершенствованию структуры и деятельности отдела;</w:t>
      </w:r>
    </w:p>
    <w:p w:rsidR="007F17FA" w:rsidRDefault="009876CD" w:rsidP="00194D7B">
      <w:pPr>
        <w:numPr>
          <w:ilvl w:val="0"/>
          <w:numId w:val="20"/>
        </w:numPr>
        <w:tabs>
          <w:tab w:val="clear" w:pos="0"/>
          <w:tab w:val="clear" w:pos="709"/>
        </w:tabs>
        <w:ind w:right="-5" w:firstLine="720"/>
        <w:rPr>
          <w:szCs w:val="28"/>
        </w:rPr>
      </w:pPr>
      <w:r w:rsidRPr="006E26A5">
        <w:rPr>
          <w:szCs w:val="28"/>
        </w:rPr>
        <w:t>определять должностные обязанности работников отдела, давать распоряжения своим подчиненным и контролировать их исполнение;</w:t>
      </w:r>
    </w:p>
    <w:p w:rsidR="00B16D47" w:rsidRDefault="00B16D47" w:rsidP="00194D7B">
      <w:pPr>
        <w:numPr>
          <w:ilvl w:val="0"/>
          <w:numId w:val="20"/>
        </w:numPr>
        <w:tabs>
          <w:tab w:val="clear" w:pos="0"/>
          <w:tab w:val="clear" w:pos="709"/>
        </w:tabs>
        <w:ind w:right="-5" w:firstLine="720"/>
        <w:rPr>
          <w:szCs w:val="28"/>
        </w:rPr>
      </w:pPr>
      <w:r>
        <w:rPr>
          <w:szCs w:val="28"/>
        </w:rPr>
        <w:t>соблюдать установленные нормативными правовыми актами требования по охране труда и пожарной безопасности;</w:t>
      </w:r>
    </w:p>
    <w:p w:rsidR="007F17FA" w:rsidRDefault="00886025" w:rsidP="00886025">
      <w:pPr>
        <w:numPr>
          <w:ilvl w:val="0"/>
          <w:numId w:val="20"/>
        </w:numPr>
        <w:tabs>
          <w:tab w:val="clear" w:pos="0"/>
          <w:tab w:val="clear" w:pos="709"/>
        </w:tabs>
        <w:ind w:right="-5" w:firstLine="709"/>
        <w:rPr>
          <w:szCs w:val="28"/>
        </w:rPr>
      </w:pPr>
      <w:r>
        <w:rPr>
          <w:szCs w:val="28"/>
        </w:rPr>
        <w:t> </w:t>
      </w:r>
      <w:r w:rsidR="007F17FA" w:rsidRPr="007F17FA">
        <w:rPr>
          <w:szCs w:val="28"/>
        </w:rPr>
        <w:t>обеспечивать здоровые и безопасные условия труда на каждом рабочем месте;</w:t>
      </w:r>
    </w:p>
    <w:p w:rsidR="007F17FA" w:rsidRDefault="00007565" w:rsidP="00007565">
      <w:pPr>
        <w:numPr>
          <w:ilvl w:val="0"/>
          <w:numId w:val="20"/>
        </w:numPr>
        <w:tabs>
          <w:tab w:val="clear" w:pos="0"/>
          <w:tab w:val="clear" w:pos="709"/>
        </w:tabs>
        <w:ind w:right="-5" w:firstLine="709"/>
        <w:rPr>
          <w:szCs w:val="28"/>
        </w:rPr>
      </w:pPr>
      <w:r>
        <w:rPr>
          <w:szCs w:val="28"/>
        </w:rPr>
        <w:t> </w:t>
      </w:r>
      <w:r w:rsidR="007F17FA" w:rsidRPr="007F17FA">
        <w:rPr>
          <w:szCs w:val="28"/>
        </w:rPr>
        <w:t xml:space="preserve">осуществлять постоянный контроль за соблюдением требований нормативных правовых актов по охране труда, </w:t>
      </w:r>
      <w:r w:rsidR="00EE6054" w:rsidRPr="007F17FA">
        <w:rPr>
          <w:szCs w:val="28"/>
        </w:rPr>
        <w:t>К</w:t>
      </w:r>
      <w:r w:rsidR="007F17FA" w:rsidRPr="007F17FA">
        <w:rPr>
          <w:szCs w:val="28"/>
        </w:rPr>
        <w:t>оллективного договора, правил внутреннего трудового распорядка, пожарной безопасности;</w:t>
      </w:r>
    </w:p>
    <w:p w:rsidR="007F17FA" w:rsidRPr="007F17FA" w:rsidRDefault="00007565" w:rsidP="00007565">
      <w:pPr>
        <w:numPr>
          <w:ilvl w:val="0"/>
          <w:numId w:val="20"/>
        </w:numPr>
        <w:tabs>
          <w:tab w:val="clear" w:pos="0"/>
          <w:tab w:val="clear" w:pos="709"/>
        </w:tabs>
        <w:ind w:right="-5" w:firstLine="709"/>
        <w:rPr>
          <w:szCs w:val="28"/>
        </w:rPr>
      </w:pPr>
      <w:r>
        <w:rPr>
          <w:szCs w:val="28"/>
        </w:rPr>
        <w:t> н</w:t>
      </w:r>
      <w:r w:rsidR="007F17FA" w:rsidRPr="007F17FA">
        <w:rPr>
          <w:szCs w:val="28"/>
        </w:rPr>
        <w:t>е допускать к выполнению работы, отстранять от выполнения работ в соответствующий день (смену) работ</w:t>
      </w:r>
      <w:r w:rsidR="000E3525">
        <w:rPr>
          <w:szCs w:val="28"/>
        </w:rPr>
        <w:t>ника</w:t>
      </w:r>
      <w:r w:rsidR="007F17FA" w:rsidRPr="007F17FA">
        <w:rPr>
          <w:szCs w:val="28"/>
        </w:rPr>
        <w:t>:</w:t>
      </w:r>
    </w:p>
    <w:p w:rsidR="007F17FA" w:rsidRPr="001621DC" w:rsidRDefault="004A769F" w:rsidP="00194D7B">
      <w:pPr>
        <w:rPr>
          <w:szCs w:val="28"/>
        </w:rPr>
      </w:pPr>
      <w:r>
        <w:rPr>
          <w:szCs w:val="28"/>
        </w:rPr>
        <w:t>10.1</w:t>
      </w:r>
      <w:r w:rsidR="008267DF">
        <w:rPr>
          <w:szCs w:val="28"/>
        </w:rPr>
        <w:t>2</w:t>
      </w:r>
      <w:r>
        <w:rPr>
          <w:szCs w:val="28"/>
        </w:rPr>
        <w:t>.1</w:t>
      </w:r>
      <w:r w:rsidR="000911F5">
        <w:rPr>
          <w:szCs w:val="28"/>
        </w:rPr>
        <w:t>.</w:t>
      </w:r>
      <w:r w:rsidR="00703D65">
        <w:rPr>
          <w:szCs w:val="28"/>
        </w:rPr>
        <w:t> </w:t>
      </w:r>
      <w:r w:rsidR="007F17FA" w:rsidRPr="001621DC">
        <w:rPr>
          <w:szCs w:val="28"/>
        </w:rPr>
        <w:t>появившегося на рабочем месте в состоянии алкогольного, наркотического или токсического опьянения, а также в состоянии</w:t>
      </w:r>
      <w:r w:rsidR="005F35AD">
        <w:rPr>
          <w:szCs w:val="28"/>
        </w:rPr>
        <w:t>,</w:t>
      </w:r>
      <w:r w:rsidR="007F17FA" w:rsidRPr="001621DC">
        <w:rPr>
          <w:szCs w:val="28"/>
        </w:rPr>
        <w:t xml:space="preserve"> связанном с болезнью, препятствующ</w:t>
      </w:r>
      <w:r w:rsidR="00AC1CAF">
        <w:rPr>
          <w:szCs w:val="28"/>
        </w:rPr>
        <w:t>е</w:t>
      </w:r>
      <w:r w:rsidR="007F17FA" w:rsidRPr="001621DC">
        <w:rPr>
          <w:szCs w:val="28"/>
        </w:rPr>
        <w:t>м выполнению работ;</w:t>
      </w:r>
    </w:p>
    <w:p w:rsidR="007F17FA" w:rsidRDefault="004A769F" w:rsidP="00194D7B">
      <w:pPr>
        <w:rPr>
          <w:szCs w:val="28"/>
        </w:rPr>
      </w:pPr>
      <w:r>
        <w:rPr>
          <w:szCs w:val="28"/>
        </w:rPr>
        <w:t>10.1</w:t>
      </w:r>
      <w:r w:rsidR="008267DF">
        <w:rPr>
          <w:szCs w:val="28"/>
        </w:rPr>
        <w:t>2</w:t>
      </w:r>
      <w:r>
        <w:rPr>
          <w:szCs w:val="28"/>
        </w:rPr>
        <w:t>.2</w:t>
      </w:r>
      <w:r w:rsidR="000911F5">
        <w:rPr>
          <w:szCs w:val="28"/>
        </w:rPr>
        <w:t>.</w:t>
      </w:r>
      <w:r>
        <w:rPr>
          <w:szCs w:val="28"/>
        </w:rPr>
        <w:t> </w:t>
      </w:r>
      <w:r w:rsidR="007F17FA" w:rsidRPr="001621DC">
        <w:rPr>
          <w:szCs w:val="28"/>
        </w:rPr>
        <w:t>не прошедшего инструктаж, проверку знаний по охране труда, не использующего требуемые средства индивидуальной защиты, обеспечивающие безопасность труда, не прошедш</w:t>
      </w:r>
      <w:r w:rsidR="000E3525">
        <w:rPr>
          <w:szCs w:val="28"/>
        </w:rPr>
        <w:t>его</w:t>
      </w:r>
      <w:r w:rsidR="007F17FA" w:rsidRPr="001621DC">
        <w:rPr>
          <w:szCs w:val="28"/>
        </w:rPr>
        <w:t xml:space="preserve"> медицинский осмотр в случаях и порядке</w:t>
      </w:r>
      <w:r w:rsidR="00283DAD">
        <w:rPr>
          <w:szCs w:val="28"/>
        </w:rPr>
        <w:t>,</w:t>
      </w:r>
      <w:r w:rsidR="007F17FA" w:rsidRPr="001621DC">
        <w:rPr>
          <w:szCs w:val="28"/>
        </w:rPr>
        <w:t xml:space="preserve"> предусмотренных </w:t>
      </w:r>
      <w:r w:rsidR="007F17FA">
        <w:rPr>
          <w:szCs w:val="28"/>
        </w:rPr>
        <w:t>законодательством;</w:t>
      </w:r>
    </w:p>
    <w:p w:rsidR="007F17FA" w:rsidRDefault="004A769F" w:rsidP="00194D7B">
      <w:pPr>
        <w:tabs>
          <w:tab w:val="clear" w:pos="709"/>
        </w:tabs>
        <w:ind w:right="-5"/>
        <w:rPr>
          <w:szCs w:val="28"/>
        </w:rPr>
      </w:pPr>
      <w:r>
        <w:rPr>
          <w:szCs w:val="28"/>
        </w:rPr>
        <w:t>10.</w:t>
      </w:r>
      <w:r w:rsidR="00AC1CAF">
        <w:rPr>
          <w:szCs w:val="28"/>
        </w:rPr>
        <w:t>13.</w:t>
      </w:r>
      <w:r>
        <w:rPr>
          <w:szCs w:val="28"/>
        </w:rPr>
        <w:t> </w:t>
      </w:r>
      <w:r w:rsidR="007F17FA">
        <w:rPr>
          <w:szCs w:val="28"/>
        </w:rPr>
        <w:t>н</w:t>
      </w:r>
      <w:r w:rsidR="007F17FA" w:rsidRPr="001621DC">
        <w:rPr>
          <w:szCs w:val="28"/>
        </w:rPr>
        <w:t xml:space="preserve">емедленно сообщать нанимателю (управлению охраны труда и по </w:t>
      </w:r>
      <w:r w:rsidR="008100CF">
        <w:rPr>
          <w:szCs w:val="28"/>
        </w:rPr>
        <w:t>чрезвычайным ситуациям</w:t>
      </w:r>
      <w:r w:rsidR="007F17FA" w:rsidRPr="001621DC">
        <w:rPr>
          <w:szCs w:val="28"/>
        </w:rPr>
        <w:t xml:space="preserve">) </w:t>
      </w:r>
      <w:r w:rsidR="007F17FA">
        <w:rPr>
          <w:szCs w:val="28"/>
        </w:rPr>
        <w:t xml:space="preserve">о пожарах, </w:t>
      </w:r>
      <w:r w:rsidR="007F17FA" w:rsidRPr="001621DC">
        <w:rPr>
          <w:szCs w:val="28"/>
        </w:rPr>
        <w:t>о несчастных случаях на производстве и оказывать необходимую помощь потерпевшим</w:t>
      </w:r>
      <w:r w:rsidR="007F17FA">
        <w:rPr>
          <w:szCs w:val="28"/>
        </w:rPr>
        <w:t>;</w:t>
      </w:r>
    </w:p>
    <w:p w:rsidR="007F17FA" w:rsidRDefault="00007565" w:rsidP="00AC1CAF">
      <w:pPr>
        <w:numPr>
          <w:ilvl w:val="0"/>
          <w:numId w:val="26"/>
        </w:numPr>
        <w:tabs>
          <w:tab w:val="clear" w:pos="709"/>
        </w:tabs>
        <w:ind w:right="-5" w:firstLine="709"/>
        <w:rPr>
          <w:szCs w:val="28"/>
        </w:rPr>
      </w:pPr>
      <w:r>
        <w:rPr>
          <w:szCs w:val="28"/>
        </w:rPr>
        <w:t> </w:t>
      </w:r>
      <w:r w:rsidR="007F17FA" w:rsidRPr="009439AC">
        <w:rPr>
          <w:szCs w:val="28"/>
        </w:rPr>
        <w:t>осуществлять непосред</w:t>
      </w:r>
      <w:r w:rsidR="008100CF">
        <w:rPr>
          <w:szCs w:val="28"/>
        </w:rPr>
        <w:t>ственное руководство работой по СУОТ</w:t>
      </w:r>
      <w:r w:rsidR="007F17FA" w:rsidRPr="009439AC">
        <w:rPr>
          <w:szCs w:val="28"/>
        </w:rPr>
        <w:t>;</w:t>
      </w:r>
    </w:p>
    <w:p w:rsidR="007F17FA" w:rsidRDefault="00007565" w:rsidP="00AC1CAF">
      <w:pPr>
        <w:numPr>
          <w:ilvl w:val="0"/>
          <w:numId w:val="26"/>
        </w:numPr>
        <w:tabs>
          <w:tab w:val="clear" w:pos="709"/>
        </w:tabs>
        <w:ind w:right="-5" w:firstLine="709"/>
        <w:rPr>
          <w:szCs w:val="28"/>
        </w:rPr>
      </w:pPr>
      <w:r>
        <w:rPr>
          <w:szCs w:val="28"/>
        </w:rPr>
        <w:t> и</w:t>
      </w:r>
      <w:r w:rsidR="007F17FA" w:rsidRPr="009439AC">
        <w:rPr>
          <w:szCs w:val="28"/>
        </w:rPr>
        <w:t xml:space="preserve">нформировать </w:t>
      </w:r>
      <w:r w:rsidR="00AC1CAF">
        <w:rPr>
          <w:szCs w:val="28"/>
        </w:rPr>
        <w:t>работников</w:t>
      </w:r>
      <w:r w:rsidR="007F17FA" w:rsidRPr="009439AC">
        <w:rPr>
          <w:szCs w:val="28"/>
        </w:rPr>
        <w:t xml:space="preserve"> о Политике в области </w:t>
      </w:r>
      <w:r w:rsidR="008100CF">
        <w:rPr>
          <w:szCs w:val="28"/>
        </w:rPr>
        <w:t>охраны труда</w:t>
      </w:r>
      <w:r w:rsidR="007F17FA" w:rsidRPr="009439AC">
        <w:rPr>
          <w:szCs w:val="28"/>
        </w:rPr>
        <w:t>, результативности функционирования СУОТ, о выявленных опасностях и рисках в подразделении;</w:t>
      </w:r>
    </w:p>
    <w:p w:rsidR="007F17FA" w:rsidRDefault="00007565" w:rsidP="00AC1CAF">
      <w:pPr>
        <w:numPr>
          <w:ilvl w:val="0"/>
          <w:numId w:val="26"/>
        </w:numPr>
        <w:tabs>
          <w:tab w:val="clear" w:pos="709"/>
        </w:tabs>
        <w:ind w:right="-5" w:firstLine="709"/>
        <w:rPr>
          <w:szCs w:val="28"/>
        </w:rPr>
      </w:pPr>
      <w:r>
        <w:rPr>
          <w:szCs w:val="28"/>
        </w:rPr>
        <w:t> </w:t>
      </w:r>
      <w:r w:rsidR="007F17FA" w:rsidRPr="009439AC">
        <w:rPr>
          <w:szCs w:val="28"/>
        </w:rPr>
        <w:t>проводить мероприятия по улучшению условий труда и управлению рисками;</w:t>
      </w:r>
    </w:p>
    <w:p w:rsidR="007F17FA" w:rsidRDefault="00007565" w:rsidP="00AC1CAF">
      <w:pPr>
        <w:numPr>
          <w:ilvl w:val="0"/>
          <w:numId w:val="26"/>
        </w:numPr>
        <w:tabs>
          <w:tab w:val="clear" w:pos="709"/>
        </w:tabs>
        <w:ind w:right="-5" w:firstLine="709"/>
        <w:rPr>
          <w:szCs w:val="28"/>
        </w:rPr>
      </w:pPr>
      <w:r>
        <w:rPr>
          <w:szCs w:val="28"/>
        </w:rPr>
        <w:t> о</w:t>
      </w:r>
      <w:r w:rsidR="007F17FA" w:rsidRPr="009439AC">
        <w:rPr>
          <w:szCs w:val="28"/>
        </w:rPr>
        <w:t xml:space="preserve">беспечивать </w:t>
      </w:r>
      <w:r w:rsidR="007F17FA">
        <w:rPr>
          <w:szCs w:val="28"/>
        </w:rPr>
        <w:t>реализацию требований нормативных правовых актов по СУОТ;</w:t>
      </w:r>
    </w:p>
    <w:p w:rsidR="00FB5B66" w:rsidRPr="00790F7A" w:rsidRDefault="00007565" w:rsidP="00AC1CAF">
      <w:pPr>
        <w:numPr>
          <w:ilvl w:val="0"/>
          <w:numId w:val="26"/>
        </w:numPr>
        <w:tabs>
          <w:tab w:val="clear" w:pos="709"/>
        </w:tabs>
        <w:ind w:right="-5" w:firstLine="709"/>
        <w:rPr>
          <w:szCs w:val="28"/>
        </w:rPr>
      </w:pPr>
      <w:r>
        <w:rPr>
          <w:szCs w:val="28"/>
        </w:rPr>
        <w:t> </w:t>
      </w:r>
      <w:r w:rsidR="00FB5B66" w:rsidRPr="00790F7A">
        <w:rPr>
          <w:szCs w:val="28"/>
        </w:rPr>
        <w:t>соблюдать требования законодательства в области антикоррупционного регулирования</w:t>
      </w:r>
      <w:r w:rsidR="002E1DF9" w:rsidRPr="00790F7A">
        <w:rPr>
          <w:szCs w:val="28"/>
        </w:rPr>
        <w:t>;</w:t>
      </w:r>
    </w:p>
    <w:p w:rsidR="002E1DF9" w:rsidRPr="00790F7A" w:rsidRDefault="00007565" w:rsidP="00AC1CAF">
      <w:pPr>
        <w:numPr>
          <w:ilvl w:val="0"/>
          <w:numId w:val="26"/>
        </w:numPr>
        <w:tabs>
          <w:tab w:val="clear" w:pos="709"/>
        </w:tabs>
        <w:ind w:right="-5" w:firstLine="709"/>
        <w:rPr>
          <w:szCs w:val="28"/>
        </w:rPr>
      </w:pPr>
      <w:r>
        <w:rPr>
          <w:szCs w:val="28"/>
        </w:rPr>
        <w:lastRenderedPageBreak/>
        <w:t> д</w:t>
      </w:r>
      <w:r w:rsidR="002E1DF9" w:rsidRPr="00790F7A">
        <w:rPr>
          <w:szCs w:val="28"/>
        </w:rPr>
        <w:t>оводить до сведения работников положения законодательства о персональных данных, локальных правовых актов по вопросам обработки персональных данных, требования к защите персональных данных;</w:t>
      </w:r>
    </w:p>
    <w:p w:rsidR="002E1DF9" w:rsidRPr="00790F7A" w:rsidRDefault="00007565" w:rsidP="00AC1CAF">
      <w:pPr>
        <w:numPr>
          <w:ilvl w:val="0"/>
          <w:numId w:val="26"/>
        </w:numPr>
        <w:tabs>
          <w:tab w:val="clear" w:pos="709"/>
        </w:tabs>
        <w:ind w:right="-5" w:firstLine="709"/>
        <w:rPr>
          <w:szCs w:val="28"/>
        </w:rPr>
      </w:pPr>
      <w:r>
        <w:rPr>
          <w:szCs w:val="28"/>
        </w:rPr>
        <w:t> </w:t>
      </w:r>
      <w:r w:rsidR="002E1DF9" w:rsidRPr="00790F7A">
        <w:rPr>
          <w:szCs w:val="28"/>
        </w:rPr>
        <w:t>осуществлять проверки соблюдения работниками законодательства о персональных данных, в том числе требований к защите персональных данных;</w:t>
      </w:r>
    </w:p>
    <w:p w:rsidR="002E1DF9" w:rsidRPr="00790F7A" w:rsidRDefault="00007565" w:rsidP="00AC1CAF">
      <w:pPr>
        <w:numPr>
          <w:ilvl w:val="0"/>
          <w:numId w:val="26"/>
        </w:numPr>
        <w:tabs>
          <w:tab w:val="clear" w:pos="709"/>
        </w:tabs>
        <w:ind w:right="-5" w:firstLine="709"/>
        <w:rPr>
          <w:szCs w:val="28"/>
        </w:rPr>
      </w:pPr>
      <w:r>
        <w:rPr>
          <w:szCs w:val="28"/>
        </w:rPr>
        <w:t> о</w:t>
      </w:r>
      <w:r w:rsidR="002E1DF9" w:rsidRPr="00790F7A">
        <w:rPr>
          <w:szCs w:val="28"/>
        </w:rPr>
        <w:t>пределять круг лиц, допущенных к обработке персональных данных в подразделении;</w:t>
      </w:r>
    </w:p>
    <w:p w:rsidR="002E1DF9" w:rsidRPr="00790F7A" w:rsidRDefault="00007565" w:rsidP="00AC1CAF">
      <w:pPr>
        <w:numPr>
          <w:ilvl w:val="0"/>
          <w:numId w:val="26"/>
        </w:numPr>
        <w:tabs>
          <w:tab w:val="clear" w:pos="709"/>
        </w:tabs>
        <w:ind w:right="-5" w:firstLine="709"/>
        <w:rPr>
          <w:szCs w:val="28"/>
        </w:rPr>
      </w:pPr>
      <w:r>
        <w:rPr>
          <w:szCs w:val="28"/>
        </w:rPr>
        <w:t> </w:t>
      </w:r>
      <w:r w:rsidR="002E1DF9" w:rsidRPr="00790F7A">
        <w:rPr>
          <w:szCs w:val="28"/>
        </w:rPr>
        <w:t>не допускать к работе с персональными данными работников и иных лиц, не обладающих для этого соответствующими правами;</w:t>
      </w:r>
    </w:p>
    <w:p w:rsidR="002E1DF9" w:rsidRPr="00913B33" w:rsidRDefault="00007565" w:rsidP="00AC1CAF">
      <w:pPr>
        <w:numPr>
          <w:ilvl w:val="0"/>
          <w:numId w:val="26"/>
        </w:numPr>
        <w:tabs>
          <w:tab w:val="clear" w:pos="709"/>
        </w:tabs>
        <w:ind w:right="-5" w:firstLine="709"/>
        <w:rPr>
          <w:szCs w:val="28"/>
        </w:rPr>
      </w:pPr>
      <w:r>
        <w:rPr>
          <w:szCs w:val="28"/>
        </w:rPr>
        <w:t> </w:t>
      </w:r>
      <w:r w:rsidR="002E1DF9" w:rsidRPr="00790F7A">
        <w:rPr>
          <w:szCs w:val="28"/>
        </w:rPr>
        <w:t>организовывать рассмотрение обращений и запросов субъектов персональных данных или их представителей и осуществлять контроль за рассмотрением указанных обращений и запросов;</w:t>
      </w:r>
    </w:p>
    <w:p w:rsidR="002E1DF9" w:rsidRDefault="00007565" w:rsidP="00AC1CAF">
      <w:pPr>
        <w:numPr>
          <w:ilvl w:val="0"/>
          <w:numId w:val="26"/>
        </w:numPr>
        <w:tabs>
          <w:tab w:val="clear" w:pos="709"/>
        </w:tabs>
        <w:ind w:right="-5" w:firstLine="709"/>
        <w:rPr>
          <w:szCs w:val="28"/>
        </w:rPr>
      </w:pPr>
      <w:r>
        <w:rPr>
          <w:szCs w:val="28"/>
        </w:rPr>
        <w:t> </w:t>
      </w:r>
      <w:r w:rsidR="002E1DF9" w:rsidRPr="00790F7A">
        <w:rPr>
          <w:szCs w:val="28"/>
        </w:rPr>
        <w:t>проводить расследование по случаям несанкционированного доступа к персональным данным и другим случаям нарушения локальных правовых актов по вопросам обработки персональных данных, требований к защите персональных данных</w:t>
      </w:r>
      <w:r w:rsidR="008100CF">
        <w:rPr>
          <w:szCs w:val="28"/>
        </w:rPr>
        <w:t>;</w:t>
      </w:r>
    </w:p>
    <w:p w:rsidR="00432802" w:rsidRDefault="00007565" w:rsidP="00AC1CAF">
      <w:pPr>
        <w:numPr>
          <w:ilvl w:val="0"/>
          <w:numId w:val="26"/>
        </w:numPr>
        <w:tabs>
          <w:tab w:val="clear" w:pos="709"/>
        </w:tabs>
        <w:ind w:right="-5" w:firstLine="709"/>
        <w:rPr>
          <w:szCs w:val="28"/>
        </w:rPr>
      </w:pPr>
      <w:r>
        <w:rPr>
          <w:szCs w:val="28"/>
        </w:rPr>
        <w:t> </w:t>
      </w:r>
      <w:r w:rsidR="00432802">
        <w:rPr>
          <w:szCs w:val="28"/>
        </w:rPr>
        <w:t>руководствоваться в своей деятельности инструкцией по делопроиз</w:t>
      </w:r>
      <w:r w:rsidR="00A221D8">
        <w:rPr>
          <w:szCs w:val="28"/>
        </w:rPr>
        <w:t>водству;</w:t>
      </w:r>
    </w:p>
    <w:p w:rsidR="005E6207" w:rsidRPr="005E6207" w:rsidRDefault="005E6207" w:rsidP="00194D7B">
      <w:pPr>
        <w:ind w:firstLine="720"/>
        <w:rPr>
          <w:szCs w:val="28"/>
        </w:rPr>
      </w:pPr>
      <w:r>
        <w:rPr>
          <w:szCs w:val="28"/>
        </w:rPr>
        <w:t>10.2</w:t>
      </w:r>
      <w:r w:rsidR="00AC1CAF">
        <w:rPr>
          <w:szCs w:val="28"/>
        </w:rPr>
        <w:t>6</w:t>
      </w:r>
      <w:r w:rsidR="00007565">
        <w:rPr>
          <w:szCs w:val="28"/>
        </w:rPr>
        <w:t>.</w:t>
      </w:r>
      <w:r w:rsidR="00007565">
        <w:rPr>
          <w:kern w:val="16"/>
          <w:szCs w:val="28"/>
        </w:rPr>
        <w:t> </w:t>
      </w:r>
      <w:r w:rsidRPr="005E6207">
        <w:rPr>
          <w:szCs w:val="28"/>
        </w:rPr>
        <w:t>исполнять иные обязанности, предусмотренные действующим законодательством Республики Беларусь</w:t>
      </w:r>
      <w:r w:rsidR="00AA44D8">
        <w:rPr>
          <w:szCs w:val="28"/>
        </w:rPr>
        <w:t xml:space="preserve">, </w:t>
      </w:r>
      <w:r w:rsidR="00AA44D8" w:rsidRPr="00AA44D8">
        <w:rPr>
          <w:szCs w:val="28"/>
        </w:rPr>
        <w:t>локальными правовыми актами и трудовым договором (контрактом)</w:t>
      </w:r>
      <w:r w:rsidRPr="005E6207">
        <w:rPr>
          <w:szCs w:val="28"/>
        </w:rPr>
        <w:t>.</w:t>
      </w:r>
    </w:p>
    <w:p w:rsidR="009876CD" w:rsidRPr="006E26A5" w:rsidRDefault="009876CD" w:rsidP="00194D7B">
      <w:pPr>
        <w:ind w:firstLine="720"/>
        <w:rPr>
          <w:kern w:val="16"/>
          <w:szCs w:val="28"/>
        </w:rPr>
      </w:pPr>
      <w:r>
        <w:rPr>
          <w:kern w:val="16"/>
          <w:szCs w:val="28"/>
        </w:rPr>
        <w:t>11</w:t>
      </w:r>
      <w:r w:rsidRPr="006E26A5">
        <w:rPr>
          <w:kern w:val="16"/>
          <w:szCs w:val="28"/>
        </w:rPr>
        <w:t>.</w:t>
      </w:r>
      <w:r w:rsidRPr="006E26A5">
        <w:rPr>
          <w:kern w:val="16"/>
          <w:szCs w:val="28"/>
        </w:rPr>
        <w:tab/>
      </w:r>
      <w:r w:rsidRPr="00431C0D">
        <w:rPr>
          <w:kern w:val="16"/>
          <w:szCs w:val="28"/>
        </w:rPr>
        <w:t>Начальник отдела имеет право:</w:t>
      </w:r>
    </w:p>
    <w:p w:rsidR="009876CD" w:rsidRPr="006E26A5" w:rsidRDefault="009876CD" w:rsidP="00194D7B">
      <w:pPr>
        <w:numPr>
          <w:ilvl w:val="0"/>
          <w:numId w:val="21"/>
        </w:numPr>
        <w:tabs>
          <w:tab w:val="clear" w:pos="709"/>
        </w:tabs>
        <w:ind w:firstLine="720"/>
        <w:rPr>
          <w:szCs w:val="28"/>
        </w:rPr>
      </w:pPr>
      <w:r w:rsidRPr="006E26A5">
        <w:rPr>
          <w:szCs w:val="28"/>
        </w:rPr>
        <w:t>знакомиться с проектами решений руководства БГУ, касающихся деятельности отдела;</w:t>
      </w:r>
    </w:p>
    <w:p w:rsidR="009876CD" w:rsidRPr="006E26A5" w:rsidRDefault="009876CD" w:rsidP="00194D7B">
      <w:pPr>
        <w:numPr>
          <w:ilvl w:val="0"/>
          <w:numId w:val="21"/>
        </w:numPr>
        <w:tabs>
          <w:tab w:val="clear" w:pos="709"/>
        </w:tabs>
        <w:ind w:firstLine="720"/>
        <w:rPr>
          <w:szCs w:val="28"/>
        </w:rPr>
      </w:pPr>
      <w:r w:rsidRPr="006E26A5">
        <w:rPr>
          <w:szCs w:val="28"/>
        </w:rPr>
        <w:t>вносить на рассмотрение руководства предложения по совершенствованию организационной и производственной деятельности подразделений БГУ;</w:t>
      </w:r>
    </w:p>
    <w:p w:rsidR="009876CD" w:rsidRPr="006E26A5" w:rsidRDefault="009876CD" w:rsidP="00194D7B">
      <w:pPr>
        <w:pStyle w:val="21"/>
        <w:numPr>
          <w:ilvl w:val="0"/>
          <w:numId w:val="21"/>
        </w:numPr>
        <w:tabs>
          <w:tab w:val="clear" w:pos="709"/>
        </w:tabs>
        <w:ind w:firstLine="720"/>
      </w:pPr>
      <w:r w:rsidRPr="006E26A5">
        <w:t>вносить предложения по поощрению работников отдела или наложению взыскания;</w:t>
      </w:r>
    </w:p>
    <w:p w:rsidR="009876CD" w:rsidRPr="006E26A5" w:rsidRDefault="009876CD" w:rsidP="00194D7B">
      <w:pPr>
        <w:numPr>
          <w:ilvl w:val="0"/>
          <w:numId w:val="21"/>
        </w:numPr>
        <w:tabs>
          <w:tab w:val="clear" w:pos="709"/>
        </w:tabs>
        <w:ind w:firstLine="720"/>
        <w:rPr>
          <w:kern w:val="16"/>
          <w:szCs w:val="28"/>
        </w:rPr>
      </w:pPr>
      <w:r w:rsidRPr="006E26A5">
        <w:rPr>
          <w:kern w:val="16"/>
          <w:szCs w:val="28"/>
        </w:rPr>
        <w:t>запрашивать и получать от структурных подразделений БГУ необходимую информацию по направлениям деятельности отдела;</w:t>
      </w:r>
    </w:p>
    <w:p w:rsidR="009876CD" w:rsidRPr="006E26A5" w:rsidRDefault="009876CD" w:rsidP="00194D7B">
      <w:pPr>
        <w:numPr>
          <w:ilvl w:val="0"/>
          <w:numId w:val="21"/>
        </w:numPr>
        <w:tabs>
          <w:tab w:val="clear" w:pos="709"/>
        </w:tabs>
        <w:ind w:firstLine="720"/>
        <w:rPr>
          <w:kern w:val="16"/>
          <w:szCs w:val="28"/>
        </w:rPr>
      </w:pPr>
      <w:r w:rsidRPr="006E26A5">
        <w:rPr>
          <w:kern w:val="16"/>
          <w:szCs w:val="28"/>
        </w:rPr>
        <w:t xml:space="preserve">осуществлять контроль </w:t>
      </w:r>
      <w:r w:rsidR="00AC1CAF">
        <w:rPr>
          <w:kern w:val="16"/>
          <w:szCs w:val="28"/>
        </w:rPr>
        <w:t xml:space="preserve">за </w:t>
      </w:r>
      <w:r w:rsidRPr="006E26A5">
        <w:rPr>
          <w:kern w:val="16"/>
          <w:szCs w:val="28"/>
        </w:rPr>
        <w:t>ход</w:t>
      </w:r>
      <w:r w:rsidR="00AC1CAF">
        <w:rPr>
          <w:kern w:val="16"/>
          <w:szCs w:val="28"/>
        </w:rPr>
        <w:t>ом</w:t>
      </w:r>
      <w:r w:rsidRPr="006E26A5">
        <w:rPr>
          <w:kern w:val="16"/>
          <w:szCs w:val="28"/>
        </w:rPr>
        <w:t xml:space="preserve"> исполнения поручений руководства ГУН и БГУ по направлениям деятельности отдела, требовать исполнения поручений качественно и в срок;</w:t>
      </w:r>
    </w:p>
    <w:p w:rsidR="009876CD" w:rsidRPr="006E26A5" w:rsidRDefault="009876CD" w:rsidP="00194D7B">
      <w:pPr>
        <w:numPr>
          <w:ilvl w:val="0"/>
          <w:numId w:val="21"/>
        </w:numPr>
        <w:tabs>
          <w:tab w:val="clear" w:pos="709"/>
        </w:tabs>
        <w:ind w:firstLine="720"/>
        <w:rPr>
          <w:kern w:val="16"/>
          <w:szCs w:val="28"/>
        </w:rPr>
      </w:pPr>
      <w:r w:rsidRPr="006E26A5">
        <w:rPr>
          <w:kern w:val="16"/>
          <w:szCs w:val="28"/>
        </w:rPr>
        <w:t>привлекать руководителей и специалистов структурных подразделений БГУ для консультаций, подготовки заключений и рекомендаций по направлениям деятельности отдела;</w:t>
      </w:r>
    </w:p>
    <w:p w:rsidR="009876CD" w:rsidRDefault="009876CD" w:rsidP="00194D7B">
      <w:pPr>
        <w:numPr>
          <w:ilvl w:val="0"/>
          <w:numId w:val="21"/>
        </w:numPr>
        <w:tabs>
          <w:tab w:val="clear" w:pos="709"/>
        </w:tabs>
        <w:ind w:firstLine="720"/>
        <w:rPr>
          <w:szCs w:val="28"/>
        </w:rPr>
      </w:pPr>
      <w:r w:rsidRPr="006E26A5">
        <w:rPr>
          <w:szCs w:val="28"/>
        </w:rPr>
        <w:t>требовать от руководства БГУ оказания содействия в исполнении своих должностных обязанностей и реализации прав</w:t>
      </w:r>
      <w:r w:rsidR="005F35AD">
        <w:rPr>
          <w:szCs w:val="28"/>
        </w:rPr>
        <w:t>;</w:t>
      </w:r>
    </w:p>
    <w:p w:rsidR="005F35AD" w:rsidRPr="005F35AD" w:rsidRDefault="005F35AD" w:rsidP="00194D7B">
      <w:pPr>
        <w:numPr>
          <w:ilvl w:val="0"/>
          <w:numId w:val="21"/>
        </w:numPr>
        <w:tabs>
          <w:tab w:val="clear" w:pos="709"/>
        </w:tabs>
        <w:ind w:firstLine="720"/>
        <w:rPr>
          <w:szCs w:val="28"/>
        </w:rPr>
      </w:pPr>
      <w:r w:rsidRPr="005F35AD">
        <w:rPr>
          <w:szCs w:val="28"/>
        </w:rPr>
        <w:t xml:space="preserve">требовать от работников соблюдения действующего законодательства, а также локальных </w:t>
      </w:r>
      <w:r w:rsidR="009708BC" w:rsidRPr="00AC1CAF">
        <w:rPr>
          <w:szCs w:val="28"/>
        </w:rPr>
        <w:t>правовых</w:t>
      </w:r>
      <w:r w:rsidRPr="005F35AD">
        <w:rPr>
          <w:szCs w:val="28"/>
        </w:rPr>
        <w:t xml:space="preserve"> актов по вопросам обработки персональных данных, требований к защите персональных данных;</w:t>
      </w:r>
    </w:p>
    <w:p w:rsidR="005F35AD" w:rsidRDefault="005F35AD" w:rsidP="00194D7B">
      <w:pPr>
        <w:numPr>
          <w:ilvl w:val="0"/>
          <w:numId w:val="21"/>
        </w:numPr>
        <w:tabs>
          <w:tab w:val="clear" w:pos="709"/>
        </w:tabs>
        <w:ind w:firstLine="720"/>
        <w:rPr>
          <w:szCs w:val="28"/>
        </w:rPr>
      </w:pPr>
      <w:r w:rsidRPr="005F35AD">
        <w:rPr>
          <w:szCs w:val="28"/>
        </w:rPr>
        <w:lastRenderedPageBreak/>
        <w:t>не предоставлять работникам доступ к персональным данным, обработка которых не входит в их должностные обязанности</w:t>
      </w:r>
      <w:r w:rsidR="00AA44D8">
        <w:rPr>
          <w:szCs w:val="28"/>
        </w:rPr>
        <w:t>;</w:t>
      </w:r>
    </w:p>
    <w:p w:rsidR="00AA44D8" w:rsidRPr="005F35AD" w:rsidRDefault="00AA44D8" w:rsidP="00AA44D8">
      <w:pPr>
        <w:numPr>
          <w:ilvl w:val="0"/>
          <w:numId w:val="21"/>
        </w:numPr>
        <w:tabs>
          <w:tab w:val="clear" w:pos="709"/>
        </w:tabs>
        <w:ind w:firstLine="709"/>
        <w:rPr>
          <w:szCs w:val="28"/>
        </w:rPr>
      </w:pPr>
      <w:r>
        <w:rPr>
          <w:szCs w:val="28"/>
        </w:rPr>
        <w:t> </w:t>
      </w:r>
      <w:r w:rsidR="00AC1CAF">
        <w:rPr>
          <w:szCs w:val="28"/>
        </w:rPr>
        <w:t xml:space="preserve">на </w:t>
      </w:r>
      <w:r w:rsidRPr="00AA44D8">
        <w:rPr>
          <w:szCs w:val="28"/>
        </w:rPr>
        <w:t>иные права, предусмотренные действующим законодательством, локальными правовыми актами, трудовым договором (контрактом)</w:t>
      </w:r>
      <w:r w:rsidR="00886025">
        <w:rPr>
          <w:szCs w:val="28"/>
        </w:rPr>
        <w:t>.</w:t>
      </w:r>
    </w:p>
    <w:p w:rsidR="00A32FF3" w:rsidRDefault="009876CD" w:rsidP="00194D7B">
      <w:pPr>
        <w:ind w:firstLine="720"/>
        <w:rPr>
          <w:szCs w:val="28"/>
        </w:rPr>
      </w:pPr>
      <w:r w:rsidRPr="006E26A5">
        <w:rPr>
          <w:szCs w:val="28"/>
        </w:rPr>
        <w:t>1</w:t>
      </w:r>
      <w:r>
        <w:rPr>
          <w:szCs w:val="28"/>
        </w:rPr>
        <w:t>2</w:t>
      </w:r>
      <w:r w:rsidRPr="006E26A5">
        <w:rPr>
          <w:szCs w:val="28"/>
        </w:rPr>
        <w:t>.</w:t>
      </w:r>
      <w:r w:rsidRPr="006E26A5">
        <w:rPr>
          <w:szCs w:val="28"/>
        </w:rPr>
        <w:tab/>
      </w:r>
      <w:r w:rsidRPr="00431C0D">
        <w:rPr>
          <w:szCs w:val="28"/>
        </w:rPr>
        <w:t>Права и обязанности работников отдела, порядок их назначения на должность и освобождения от должности определяются их должностными инструкциями и трудовыми договорами (контрактами).</w:t>
      </w:r>
    </w:p>
    <w:p w:rsidR="00313177" w:rsidRDefault="00313177" w:rsidP="009816DA">
      <w:pPr>
        <w:ind w:firstLine="0"/>
        <w:rPr>
          <w:szCs w:val="28"/>
        </w:rPr>
      </w:pPr>
    </w:p>
    <w:p w:rsidR="009876CD" w:rsidRPr="006E26A5" w:rsidRDefault="009876CD" w:rsidP="00194D7B">
      <w:pPr>
        <w:ind w:firstLine="0"/>
        <w:jc w:val="center"/>
        <w:rPr>
          <w:szCs w:val="28"/>
        </w:rPr>
      </w:pPr>
      <w:r w:rsidRPr="00431C0D">
        <w:rPr>
          <w:szCs w:val="28"/>
        </w:rPr>
        <w:t>ГЛАВА 5</w:t>
      </w:r>
    </w:p>
    <w:p w:rsidR="009876CD" w:rsidRDefault="009876CD" w:rsidP="00194D7B">
      <w:pPr>
        <w:ind w:firstLine="0"/>
        <w:jc w:val="center"/>
        <w:rPr>
          <w:caps/>
          <w:szCs w:val="28"/>
        </w:rPr>
      </w:pPr>
      <w:r w:rsidRPr="006E26A5">
        <w:rPr>
          <w:caps/>
          <w:szCs w:val="28"/>
        </w:rPr>
        <w:t>Взаимодействие (связи) с другими подразделениями университета</w:t>
      </w:r>
    </w:p>
    <w:p w:rsidR="007F17FA" w:rsidRPr="006E26A5" w:rsidRDefault="007F17FA" w:rsidP="009816DA">
      <w:pPr>
        <w:ind w:firstLine="0"/>
        <w:rPr>
          <w:caps/>
          <w:szCs w:val="28"/>
        </w:rPr>
      </w:pPr>
    </w:p>
    <w:p w:rsidR="00A87391" w:rsidRDefault="004B5B96" w:rsidP="00194D7B">
      <w:pPr>
        <w:rPr>
          <w:kern w:val="16"/>
        </w:rPr>
      </w:pPr>
      <w:r>
        <w:rPr>
          <w:kern w:val="16"/>
        </w:rPr>
        <w:t>13</w:t>
      </w:r>
      <w:r w:rsidR="009876CD" w:rsidRPr="006E26A5">
        <w:rPr>
          <w:kern w:val="16"/>
        </w:rPr>
        <w:t>.</w:t>
      </w:r>
      <w:r w:rsidR="009876CD" w:rsidRPr="006E26A5">
        <w:rPr>
          <w:kern w:val="16"/>
        </w:rPr>
        <w:tab/>
      </w:r>
      <w:r w:rsidR="009876CD" w:rsidRPr="00431C0D">
        <w:rPr>
          <w:kern w:val="16"/>
        </w:rPr>
        <w:t xml:space="preserve">При выполнении функций и решении поставленных задач отдел взаимодействует </w:t>
      </w:r>
      <w:r w:rsidR="009876CD" w:rsidRPr="00431C0D">
        <w:rPr>
          <w:spacing w:val="-3"/>
        </w:rPr>
        <w:t>в пределах полномочий, определенных настоящим Положением,</w:t>
      </w:r>
      <w:r w:rsidR="009876CD" w:rsidRPr="00431C0D">
        <w:rPr>
          <w:kern w:val="16"/>
        </w:rPr>
        <w:t xml:space="preserve"> с подразделениями БГУ:</w:t>
      </w:r>
    </w:p>
    <w:p w:rsidR="001560F0" w:rsidRDefault="004A769F" w:rsidP="00194D7B">
      <w:pPr>
        <w:rPr>
          <w:szCs w:val="28"/>
        </w:rPr>
      </w:pPr>
      <w:r>
        <w:rPr>
          <w:kern w:val="16"/>
        </w:rPr>
        <w:t>13</w:t>
      </w:r>
      <w:r w:rsidRPr="006E26A5">
        <w:rPr>
          <w:kern w:val="16"/>
        </w:rPr>
        <w:t>.</w:t>
      </w:r>
      <w:r>
        <w:rPr>
          <w:kern w:val="16"/>
        </w:rPr>
        <w:t>1</w:t>
      </w:r>
      <w:r w:rsidR="00007565">
        <w:rPr>
          <w:kern w:val="16"/>
        </w:rPr>
        <w:t>.</w:t>
      </w:r>
      <w:r w:rsidRPr="006E26A5">
        <w:rPr>
          <w:kern w:val="16"/>
        </w:rPr>
        <w:tab/>
      </w:r>
      <w:r w:rsidR="001560F0">
        <w:rPr>
          <w:szCs w:val="28"/>
        </w:rPr>
        <w:t>Главным управлением образовательной деятельности;</w:t>
      </w:r>
    </w:p>
    <w:p w:rsidR="00313177" w:rsidRDefault="004A769F" w:rsidP="00194D7B">
      <w:r>
        <w:rPr>
          <w:kern w:val="16"/>
        </w:rPr>
        <w:t>13</w:t>
      </w:r>
      <w:r w:rsidRPr="006E26A5">
        <w:rPr>
          <w:kern w:val="16"/>
        </w:rPr>
        <w:t>.</w:t>
      </w:r>
      <w:r>
        <w:rPr>
          <w:kern w:val="16"/>
        </w:rPr>
        <w:t>2</w:t>
      </w:r>
      <w:r w:rsidR="00007565">
        <w:rPr>
          <w:kern w:val="16"/>
        </w:rPr>
        <w:t>.</w:t>
      </w:r>
      <w:r w:rsidRPr="006E26A5">
        <w:rPr>
          <w:kern w:val="16"/>
        </w:rPr>
        <w:tab/>
      </w:r>
      <w:r w:rsidR="009876CD" w:rsidRPr="006E26A5">
        <w:t>Главным управлением бухгалтерского учета и финансов;</w:t>
      </w:r>
    </w:p>
    <w:p w:rsidR="00313177" w:rsidRDefault="004A769F" w:rsidP="00194D7B">
      <w:r>
        <w:rPr>
          <w:kern w:val="16"/>
        </w:rPr>
        <w:t>13</w:t>
      </w:r>
      <w:r w:rsidRPr="006E26A5">
        <w:rPr>
          <w:kern w:val="16"/>
        </w:rPr>
        <w:t>.</w:t>
      </w:r>
      <w:r>
        <w:rPr>
          <w:kern w:val="16"/>
        </w:rPr>
        <w:t>3</w:t>
      </w:r>
      <w:r w:rsidR="00007565">
        <w:rPr>
          <w:kern w:val="16"/>
        </w:rPr>
        <w:t>.</w:t>
      </w:r>
      <w:r w:rsidRPr="006E26A5">
        <w:rPr>
          <w:kern w:val="16"/>
        </w:rPr>
        <w:tab/>
      </w:r>
      <w:r w:rsidR="009876CD" w:rsidRPr="006E26A5">
        <w:t>Главным управлением планирования, экономики и инвестиционной деятельности;</w:t>
      </w:r>
    </w:p>
    <w:p w:rsidR="001560F0" w:rsidRDefault="004A769F" w:rsidP="00194D7B">
      <w:pPr>
        <w:rPr>
          <w:szCs w:val="28"/>
        </w:rPr>
      </w:pPr>
      <w:r>
        <w:rPr>
          <w:kern w:val="16"/>
        </w:rPr>
        <w:t>13</w:t>
      </w:r>
      <w:r w:rsidRPr="006E26A5">
        <w:rPr>
          <w:kern w:val="16"/>
        </w:rPr>
        <w:t>.</w:t>
      </w:r>
      <w:r>
        <w:rPr>
          <w:kern w:val="16"/>
        </w:rPr>
        <w:t>4</w:t>
      </w:r>
      <w:r w:rsidR="00007565">
        <w:rPr>
          <w:kern w:val="16"/>
        </w:rPr>
        <w:t>.</w:t>
      </w:r>
      <w:r w:rsidRPr="006E26A5">
        <w:rPr>
          <w:kern w:val="16"/>
        </w:rPr>
        <w:tab/>
      </w:r>
      <w:r w:rsidR="001560F0">
        <w:rPr>
          <w:szCs w:val="28"/>
        </w:rPr>
        <w:t>у</w:t>
      </w:r>
      <w:r w:rsidR="001560F0" w:rsidRPr="001560F0">
        <w:rPr>
          <w:szCs w:val="28"/>
        </w:rPr>
        <w:t>правление</w:t>
      </w:r>
      <w:r w:rsidR="001560F0">
        <w:rPr>
          <w:szCs w:val="28"/>
        </w:rPr>
        <w:t>м</w:t>
      </w:r>
      <w:r w:rsidR="001560F0" w:rsidRPr="001560F0">
        <w:rPr>
          <w:szCs w:val="28"/>
        </w:rPr>
        <w:t xml:space="preserve"> по воспитательной работе с молодежью</w:t>
      </w:r>
      <w:r w:rsidR="001560F0">
        <w:rPr>
          <w:szCs w:val="28"/>
        </w:rPr>
        <w:t>;</w:t>
      </w:r>
    </w:p>
    <w:p w:rsidR="001560F0" w:rsidRDefault="004A769F" w:rsidP="00194D7B">
      <w:r>
        <w:rPr>
          <w:kern w:val="16"/>
        </w:rPr>
        <w:t>13</w:t>
      </w:r>
      <w:r w:rsidRPr="006E26A5">
        <w:rPr>
          <w:kern w:val="16"/>
        </w:rPr>
        <w:t>.</w:t>
      </w:r>
      <w:r>
        <w:rPr>
          <w:kern w:val="16"/>
        </w:rPr>
        <w:t>5</w:t>
      </w:r>
      <w:r w:rsidR="00007565">
        <w:rPr>
          <w:kern w:val="16"/>
        </w:rPr>
        <w:t>.</w:t>
      </w:r>
      <w:r w:rsidRPr="006E26A5">
        <w:rPr>
          <w:kern w:val="16"/>
        </w:rPr>
        <w:tab/>
      </w:r>
      <w:r w:rsidR="001560F0">
        <w:rPr>
          <w:szCs w:val="28"/>
        </w:rPr>
        <w:t>у</w:t>
      </w:r>
      <w:r w:rsidR="001560F0" w:rsidRPr="001560F0">
        <w:rPr>
          <w:szCs w:val="28"/>
        </w:rPr>
        <w:t>правление</w:t>
      </w:r>
      <w:r w:rsidR="001560F0">
        <w:rPr>
          <w:szCs w:val="28"/>
        </w:rPr>
        <w:t>м</w:t>
      </w:r>
      <w:r w:rsidR="001560F0" w:rsidRPr="001560F0">
        <w:t xml:space="preserve"> международных связей</w:t>
      </w:r>
      <w:r w:rsidR="001560F0">
        <w:t>;</w:t>
      </w:r>
    </w:p>
    <w:p w:rsidR="001560F0" w:rsidRDefault="004A769F" w:rsidP="00194D7B">
      <w:pPr>
        <w:rPr>
          <w:szCs w:val="28"/>
        </w:rPr>
      </w:pPr>
      <w:r>
        <w:rPr>
          <w:kern w:val="16"/>
        </w:rPr>
        <w:t>13</w:t>
      </w:r>
      <w:r w:rsidRPr="006E26A5">
        <w:rPr>
          <w:kern w:val="16"/>
        </w:rPr>
        <w:t>.</w:t>
      </w:r>
      <w:r>
        <w:rPr>
          <w:kern w:val="16"/>
        </w:rPr>
        <w:t>6</w:t>
      </w:r>
      <w:r w:rsidR="00007565">
        <w:rPr>
          <w:kern w:val="16"/>
        </w:rPr>
        <w:t>.</w:t>
      </w:r>
      <w:r w:rsidRPr="006E26A5">
        <w:rPr>
          <w:kern w:val="16"/>
        </w:rPr>
        <w:tab/>
      </w:r>
      <w:r w:rsidR="001560F0">
        <w:rPr>
          <w:szCs w:val="28"/>
        </w:rPr>
        <w:t>у</w:t>
      </w:r>
      <w:r w:rsidR="001560F0" w:rsidRPr="001560F0">
        <w:rPr>
          <w:szCs w:val="28"/>
        </w:rPr>
        <w:t>правление</w:t>
      </w:r>
      <w:r w:rsidR="001560F0">
        <w:rPr>
          <w:szCs w:val="28"/>
        </w:rPr>
        <w:t xml:space="preserve">м </w:t>
      </w:r>
      <w:r w:rsidR="001560F0" w:rsidRPr="001560F0">
        <w:rPr>
          <w:szCs w:val="28"/>
        </w:rPr>
        <w:t>экспертной и аналитической работы</w:t>
      </w:r>
      <w:r w:rsidR="001560F0">
        <w:rPr>
          <w:szCs w:val="28"/>
        </w:rPr>
        <w:t>;</w:t>
      </w:r>
    </w:p>
    <w:p w:rsidR="00A97FCF" w:rsidRDefault="004A769F" w:rsidP="00194D7B">
      <w:r>
        <w:rPr>
          <w:kern w:val="16"/>
        </w:rPr>
        <w:t>13</w:t>
      </w:r>
      <w:r w:rsidRPr="006E26A5">
        <w:rPr>
          <w:kern w:val="16"/>
        </w:rPr>
        <w:t>.</w:t>
      </w:r>
      <w:r>
        <w:rPr>
          <w:kern w:val="16"/>
        </w:rPr>
        <w:t>7</w:t>
      </w:r>
      <w:r w:rsidR="00007565">
        <w:rPr>
          <w:kern w:val="16"/>
        </w:rPr>
        <w:t>.</w:t>
      </w:r>
      <w:r w:rsidRPr="006E26A5">
        <w:rPr>
          <w:kern w:val="16"/>
        </w:rPr>
        <w:tab/>
      </w:r>
      <w:r w:rsidR="00A97FCF">
        <w:rPr>
          <w:szCs w:val="28"/>
        </w:rPr>
        <w:t>у</w:t>
      </w:r>
      <w:r w:rsidR="00A97FCF" w:rsidRPr="001560F0">
        <w:rPr>
          <w:szCs w:val="28"/>
        </w:rPr>
        <w:t>правление</w:t>
      </w:r>
      <w:r w:rsidR="00A97FCF">
        <w:rPr>
          <w:szCs w:val="28"/>
        </w:rPr>
        <w:t xml:space="preserve">м </w:t>
      </w:r>
      <w:r w:rsidR="00A97FCF" w:rsidRPr="00A97FCF">
        <w:t>редакционно-издательской работы</w:t>
      </w:r>
      <w:r w:rsidR="00A97FCF">
        <w:t>;</w:t>
      </w:r>
    </w:p>
    <w:p w:rsidR="00A97FCF" w:rsidRDefault="004A769F" w:rsidP="00194D7B">
      <w:r>
        <w:rPr>
          <w:kern w:val="16"/>
        </w:rPr>
        <w:t>13</w:t>
      </w:r>
      <w:r w:rsidRPr="006E26A5">
        <w:rPr>
          <w:kern w:val="16"/>
        </w:rPr>
        <w:t>.</w:t>
      </w:r>
      <w:r>
        <w:rPr>
          <w:kern w:val="16"/>
        </w:rPr>
        <w:t>8</w:t>
      </w:r>
      <w:r w:rsidR="00007565">
        <w:rPr>
          <w:kern w:val="16"/>
        </w:rPr>
        <w:t>.</w:t>
      </w:r>
      <w:r w:rsidRPr="006E26A5">
        <w:rPr>
          <w:kern w:val="16"/>
        </w:rPr>
        <w:tab/>
      </w:r>
      <w:r w:rsidR="00A97FCF">
        <w:rPr>
          <w:szCs w:val="28"/>
        </w:rPr>
        <w:t>у</w:t>
      </w:r>
      <w:r w:rsidR="00A97FCF" w:rsidRPr="001560F0">
        <w:rPr>
          <w:szCs w:val="28"/>
        </w:rPr>
        <w:t>правление</w:t>
      </w:r>
      <w:r w:rsidR="00A97FCF">
        <w:rPr>
          <w:szCs w:val="28"/>
        </w:rPr>
        <w:t xml:space="preserve">м </w:t>
      </w:r>
      <w:r w:rsidR="00A97FCF" w:rsidRPr="00A97FCF">
        <w:t>по делам культуры</w:t>
      </w:r>
      <w:r w:rsidR="00A97FCF">
        <w:t>;</w:t>
      </w:r>
    </w:p>
    <w:p w:rsidR="00313177" w:rsidRDefault="004A769F" w:rsidP="00194D7B">
      <w:r>
        <w:rPr>
          <w:kern w:val="16"/>
        </w:rPr>
        <w:t>13</w:t>
      </w:r>
      <w:r w:rsidRPr="006E26A5">
        <w:rPr>
          <w:kern w:val="16"/>
        </w:rPr>
        <w:t>.</w:t>
      </w:r>
      <w:r>
        <w:rPr>
          <w:kern w:val="16"/>
        </w:rPr>
        <w:t>9</w:t>
      </w:r>
      <w:r w:rsidR="00007565">
        <w:rPr>
          <w:kern w:val="16"/>
        </w:rPr>
        <w:t>.</w:t>
      </w:r>
      <w:r w:rsidRPr="006E26A5">
        <w:rPr>
          <w:kern w:val="16"/>
        </w:rPr>
        <w:tab/>
      </w:r>
      <w:r w:rsidR="00313177">
        <w:t>у</w:t>
      </w:r>
      <w:r w:rsidR="009876CD" w:rsidRPr="006E26A5">
        <w:t xml:space="preserve">правлением </w:t>
      </w:r>
      <w:r w:rsidR="004077DE">
        <w:t>по работе с персоналом</w:t>
      </w:r>
      <w:r w:rsidR="009876CD" w:rsidRPr="006E26A5">
        <w:t>;</w:t>
      </w:r>
    </w:p>
    <w:p w:rsidR="00313177" w:rsidRDefault="004A769F" w:rsidP="00194D7B">
      <w:r>
        <w:rPr>
          <w:kern w:val="16"/>
        </w:rPr>
        <w:t>13</w:t>
      </w:r>
      <w:r w:rsidRPr="006E26A5">
        <w:rPr>
          <w:kern w:val="16"/>
        </w:rPr>
        <w:t>.</w:t>
      </w:r>
      <w:r>
        <w:rPr>
          <w:kern w:val="16"/>
        </w:rPr>
        <w:t>10</w:t>
      </w:r>
      <w:r w:rsidR="00007565">
        <w:rPr>
          <w:kern w:val="16"/>
        </w:rPr>
        <w:t>.</w:t>
      </w:r>
      <w:r w:rsidRPr="006E26A5">
        <w:rPr>
          <w:kern w:val="16"/>
        </w:rPr>
        <w:tab/>
      </w:r>
      <w:r w:rsidR="00007565">
        <w:rPr>
          <w:kern w:val="16"/>
        </w:rPr>
        <w:t> </w:t>
      </w:r>
      <w:r w:rsidR="00313177">
        <w:t>у</w:t>
      </w:r>
      <w:r w:rsidR="003876FF" w:rsidRPr="003876FF">
        <w:t>правлением организационной работы и документационного обеспечения</w:t>
      </w:r>
      <w:r w:rsidR="009876CD" w:rsidRPr="006E26A5">
        <w:t>;</w:t>
      </w:r>
    </w:p>
    <w:p w:rsidR="00313177" w:rsidRDefault="004A769F" w:rsidP="00194D7B">
      <w:pPr>
        <w:rPr>
          <w:spacing w:val="-3"/>
        </w:rPr>
      </w:pPr>
      <w:r>
        <w:rPr>
          <w:kern w:val="16"/>
        </w:rPr>
        <w:t>13</w:t>
      </w:r>
      <w:r w:rsidRPr="006E26A5">
        <w:rPr>
          <w:kern w:val="16"/>
        </w:rPr>
        <w:t>.</w:t>
      </w:r>
      <w:r>
        <w:rPr>
          <w:kern w:val="16"/>
        </w:rPr>
        <w:t>11</w:t>
      </w:r>
      <w:r w:rsidR="00007565">
        <w:rPr>
          <w:kern w:val="16"/>
        </w:rPr>
        <w:t>. </w:t>
      </w:r>
      <w:r w:rsidR="00313177">
        <w:t>у</w:t>
      </w:r>
      <w:r w:rsidR="009876CD" w:rsidRPr="003876FF">
        <w:t>правлением охраны</w:t>
      </w:r>
      <w:r w:rsidR="009876CD" w:rsidRPr="006E26A5">
        <w:rPr>
          <w:spacing w:val="-3"/>
        </w:rPr>
        <w:t xml:space="preserve"> труда и по чрезвычайным ситуациям;</w:t>
      </w:r>
    </w:p>
    <w:p w:rsidR="00313177" w:rsidRDefault="004A769F" w:rsidP="00194D7B">
      <w:pPr>
        <w:rPr>
          <w:spacing w:val="-3"/>
        </w:rPr>
      </w:pPr>
      <w:r>
        <w:rPr>
          <w:kern w:val="16"/>
        </w:rPr>
        <w:t>13</w:t>
      </w:r>
      <w:r w:rsidRPr="006E26A5">
        <w:rPr>
          <w:kern w:val="16"/>
        </w:rPr>
        <w:t>.</w:t>
      </w:r>
      <w:r>
        <w:rPr>
          <w:kern w:val="16"/>
        </w:rPr>
        <w:t>12</w:t>
      </w:r>
      <w:r w:rsidR="00007565">
        <w:rPr>
          <w:kern w:val="16"/>
        </w:rPr>
        <w:t>.</w:t>
      </w:r>
      <w:r w:rsidRPr="006E26A5">
        <w:rPr>
          <w:kern w:val="16"/>
        </w:rPr>
        <w:tab/>
      </w:r>
      <w:r w:rsidR="00007565">
        <w:rPr>
          <w:kern w:val="16"/>
        </w:rPr>
        <w:t> </w:t>
      </w:r>
      <w:r w:rsidR="00313177">
        <w:rPr>
          <w:spacing w:val="-3"/>
        </w:rPr>
        <w:t>у</w:t>
      </w:r>
      <w:r w:rsidR="009876CD" w:rsidRPr="006E26A5">
        <w:rPr>
          <w:spacing w:val="-3"/>
        </w:rPr>
        <w:t>правлением правовой работы;</w:t>
      </w:r>
    </w:p>
    <w:p w:rsidR="00313177" w:rsidRDefault="004A769F" w:rsidP="00194D7B">
      <w:pPr>
        <w:rPr>
          <w:kern w:val="16"/>
        </w:rPr>
      </w:pPr>
      <w:r>
        <w:rPr>
          <w:kern w:val="16"/>
        </w:rPr>
        <w:t>13</w:t>
      </w:r>
      <w:r w:rsidRPr="006E26A5">
        <w:rPr>
          <w:kern w:val="16"/>
        </w:rPr>
        <w:t>.</w:t>
      </w:r>
      <w:r>
        <w:rPr>
          <w:kern w:val="16"/>
        </w:rPr>
        <w:t>13</w:t>
      </w:r>
      <w:r w:rsidR="00007565">
        <w:rPr>
          <w:kern w:val="16"/>
        </w:rPr>
        <w:t>.</w:t>
      </w:r>
      <w:r w:rsidRPr="006E26A5">
        <w:rPr>
          <w:kern w:val="16"/>
        </w:rPr>
        <w:tab/>
      </w:r>
      <w:r w:rsidR="00007565">
        <w:rPr>
          <w:kern w:val="16"/>
        </w:rPr>
        <w:t> </w:t>
      </w:r>
      <w:r w:rsidR="009876CD" w:rsidRPr="006E26A5">
        <w:rPr>
          <w:kern w:val="16"/>
        </w:rPr>
        <w:t>факультетами</w:t>
      </w:r>
      <w:r w:rsidR="00A97FCF" w:rsidRPr="00A97FCF">
        <w:rPr>
          <w:spacing w:val="-3"/>
        </w:rPr>
        <w:t xml:space="preserve"> </w:t>
      </w:r>
      <w:r w:rsidR="00A97FCF">
        <w:rPr>
          <w:spacing w:val="-3"/>
        </w:rPr>
        <w:t xml:space="preserve">и </w:t>
      </w:r>
      <w:r w:rsidR="00A97FCF" w:rsidRPr="006E26A5">
        <w:rPr>
          <w:spacing w:val="-3"/>
        </w:rPr>
        <w:t>общеуниверситетскими кафедрами</w:t>
      </w:r>
      <w:r w:rsidR="009876CD" w:rsidRPr="006E26A5">
        <w:rPr>
          <w:kern w:val="16"/>
        </w:rPr>
        <w:t>;</w:t>
      </w:r>
    </w:p>
    <w:p w:rsidR="00313177" w:rsidRDefault="004A769F" w:rsidP="00194D7B">
      <w:pPr>
        <w:rPr>
          <w:kern w:val="16"/>
        </w:rPr>
      </w:pPr>
      <w:r>
        <w:rPr>
          <w:kern w:val="16"/>
        </w:rPr>
        <w:t>13</w:t>
      </w:r>
      <w:r w:rsidRPr="006E26A5">
        <w:rPr>
          <w:kern w:val="16"/>
        </w:rPr>
        <w:t>.</w:t>
      </w:r>
      <w:r>
        <w:rPr>
          <w:kern w:val="16"/>
        </w:rPr>
        <w:t>14</w:t>
      </w:r>
      <w:r w:rsidR="00007565">
        <w:rPr>
          <w:kern w:val="16"/>
        </w:rPr>
        <w:t>.</w:t>
      </w:r>
      <w:r w:rsidRPr="006E26A5">
        <w:rPr>
          <w:kern w:val="16"/>
        </w:rPr>
        <w:tab/>
      </w:r>
      <w:r w:rsidR="00007565">
        <w:rPr>
          <w:kern w:val="16"/>
        </w:rPr>
        <w:t> </w:t>
      </w:r>
      <w:r w:rsidR="009876CD" w:rsidRPr="006E26A5">
        <w:rPr>
          <w:kern w:val="16"/>
        </w:rPr>
        <w:t>инновационными унитарными предприятиями, НИИ и научными центрами БГУ;</w:t>
      </w:r>
    </w:p>
    <w:p w:rsidR="009876CD" w:rsidRPr="00A97FCF" w:rsidRDefault="004A769F" w:rsidP="00A97FCF">
      <w:pPr>
        <w:rPr>
          <w:kern w:val="16"/>
        </w:rPr>
      </w:pPr>
      <w:r>
        <w:rPr>
          <w:kern w:val="16"/>
        </w:rPr>
        <w:t>13</w:t>
      </w:r>
      <w:r w:rsidRPr="006E26A5">
        <w:rPr>
          <w:kern w:val="16"/>
        </w:rPr>
        <w:t>.</w:t>
      </w:r>
      <w:r>
        <w:rPr>
          <w:kern w:val="16"/>
        </w:rPr>
        <w:t>15</w:t>
      </w:r>
      <w:r w:rsidR="00007565">
        <w:rPr>
          <w:kern w:val="16"/>
        </w:rPr>
        <w:t>. </w:t>
      </w:r>
      <w:r w:rsidR="00A97FCF">
        <w:rPr>
          <w:kern w:val="16"/>
        </w:rPr>
        <w:t>отделами ГУН</w:t>
      </w:r>
      <w:r w:rsidR="009876CD" w:rsidRPr="006E26A5">
        <w:rPr>
          <w:spacing w:val="-3"/>
        </w:rPr>
        <w:t>.</w:t>
      </w:r>
    </w:p>
    <w:p w:rsidR="007A3F62" w:rsidRDefault="007A3F62" w:rsidP="00194D7B">
      <w:pPr>
        <w:ind w:right="43" w:firstLine="0"/>
        <w:rPr>
          <w:kern w:val="16"/>
          <w:szCs w:val="28"/>
        </w:rPr>
      </w:pPr>
    </w:p>
    <w:p w:rsidR="00AC679E" w:rsidRPr="00194D7B" w:rsidRDefault="00194D7B" w:rsidP="00194D7B">
      <w:pPr>
        <w:ind w:firstLine="0"/>
        <w:jc w:val="center"/>
        <w:rPr>
          <w:szCs w:val="28"/>
        </w:rPr>
      </w:pPr>
      <w:r w:rsidRPr="00194D7B">
        <w:rPr>
          <w:szCs w:val="28"/>
        </w:rPr>
        <w:t>ГЛАВА 6</w:t>
      </w:r>
    </w:p>
    <w:p w:rsidR="00AC679E" w:rsidRPr="00194D7B" w:rsidRDefault="00194D7B" w:rsidP="00194D7B">
      <w:pPr>
        <w:ind w:firstLine="0"/>
        <w:jc w:val="center"/>
        <w:rPr>
          <w:szCs w:val="28"/>
        </w:rPr>
      </w:pPr>
      <w:r w:rsidRPr="00194D7B">
        <w:rPr>
          <w:szCs w:val="28"/>
        </w:rPr>
        <w:t>ПОРЯДОК ФИНАНСИРОВАНИЯ</w:t>
      </w:r>
    </w:p>
    <w:p w:rsidR="007F17FA" w:rsidRPr="006E26A5" w:rsidRDefault="007F17FA" w:rsidP="009816DA">
      <w:pPr>
        <w:ind w:firstLine="0"/>
        <w:rPr>
          <w:caps/>
          <w:szCs w:val="28"/>
        </w:rPr>
      </w:pPr>
    </w:p>
    <w:p w:rsidR="00AC679E" w:rsidRPr="00431C0D" w:rsidRDefault="00AC679E" w:rsidP="00194D7B">
      <w:pPr>
        <w:tabs>
          <w:tab w:val="left" w:pos="540"/>
        </w:tabs>
        <w:ind w:firstLine="720"/>
        <w:rPr>
          <w:szCs w:val="28"/>
        </w:rPr>
      </w:pPr>
      <w:r w:rsidRPr="00431C0D">
        <w:rPr>
          <w:szCs w:val="28"/>
        </w:rPr>
        <w:t>1</w:t>
      </w:r>
      <w:r w:rsidR="004B5B96">
        <w:rPr>
          <w:szCs w:val="28"/>
        </w:rPr>
        <w:t>4</w:t>
      </w:r>
      <w:r w:rsidRPr="00431C0D">
        <w:rPr>
          <w:szCs w:val="28"/>
        </w:rPr>
        <w:t>.</w:t>
      </w:r>
      <w:r w:rsidRPr="00431C0D">
        <w:rPr>
          <w:szCs w:val="28"/>
        </w:rPr>
        <w:tab/>
      </w:r>
      <w:r w:rsidR="002F7AC3">
        <w:rPr>
          <w:szCs w:val="28"/>
        </w:rPr>
        <w:t>Деятельность</w:t>
      </w:r>
      <w:r w:rsidRPr="00431C0D">
        <w:rPr>
          <w:szCs w:val="28"/>
        </w:rPr>
        <w:t xml:space="preserve"> отдела осуществляется за счет средств республиканского и (или) местных бюджетов, средств</w:t>
      </w:r>
      <w:r w:rsidR="00790F7A">
        <w:rPr>
          <w:szCs w:val="28"/>
        </w:rPr>
        <w:t>,</w:t>
      </w:r>
      <w:r w:rsidRPr="00431C0D">
        <w:rPr>
          <w:szCs w:val="28"/>
        </w:rPr>
        <w:t xml:space="preserve"> полученных от приносящей доходы деятельности, и иных источников, не запрещенных законодательством.</w:t>
      </w:r>
    </w:p>
    <w:p w:rsidR="00AC679E" w:rsidRDefault="00AC679E" w:rsidP="00194D7B">
      <w:pPr>
        <w:tabs>
          <w:tab w:val="left" w:pos="0"/>
          <w:tab w:val="left" w:pos="540"/>
        </w:tabs>
        <w:ind w:firstLine="720"/>
        <w:rPr>
          <w:kern w:val="16"/>
          <w:szCs w:val="28"/>
        </w:rPr>
      </w:pPr>
      <w:r w:rsidRPr="00431C0D">
        <w:rPr>
          <w:szCs w:val="28"/>
        </w:rPr>
        <w:lastRenderedPageBreak/>
        <w:t>1</w:t>
      </w:r>
      <w:r w:rsidR="004B5B96">
        <w:rPr>
          <w:szCs w:val="28"/>
        </w:rPr>
        <w:t>5</w:t>
      </w:r>
      <w:r w:rsidRPr="00431C0D">
        <w:rPr>
          <w:szCs w:val="28"/>
        </w:rPr>
        <w:t>.</w:t>
      </w:r>
      <w:r w:rsidRPr="00431C0D">
        <w:rPr>
          <w:szCs w:val="28"/>
        </w:rPr>
        <w:tab/>
        <w:t xml:space="preserve">Порядок оплаты труда и премирование работников отдела </w:t>
      </w:r>
      <w:r w:rsidRPr="00431C0D">
        <w:rPr>
          <w:kern w:val="16"/>
          <w:szCs w:val="28"/>
        </w:rPr>
        <w:t>осуществляется в соответствии с действующим законодательством Республики Беларусь и в установленном в БГУ порядке.</w:t>
      </w:r>
    </w:p>
    <w:p w:rsidR="00B359AA" w:rsidRPr="006E26A5" w:rsidRDefault="00B359AA" w:rsidP="00B359AA">
      <w:pPr>
        <w:tabs>
          <w:tab w:val="left" w:pos="0"/>
          <w:tab w:val="left" w:pos="540"/>
        </w:tabs>
        <w:ind w:firstLine="0"/>
        <w:rPr>
          <w:szCs w:val="28"/>
        </w:rPr>
      </w:pPr>
    </w:p>
    <w:p w:rsidR="00AC679E" w:rsidRPr="006E26A5" w:rsidRDefault="00AC679E" w:rsidP="00B359AA">
      <w:pPr>
        <w:ind w:firstLine="0"/>
        <w:jc w:val="center"/>
        <w:rPr>
          <w:szCs w:val="28"/>
        </w:rPr>
      </w:pPr>
      <w:r w:rsidRPr="006E26A5">
        <w:rPr>
          <w:szCs w:val="28"/>
        </w:rPr>
        <w:t>ГЛАВА 7</w:t>
      </w:r>
    </w:p>
    <w:p w:rsidR="00AC679E" w:rsidRDefault="00AC679E" w:rsidP="00194D7B">
      <w:pPr>
        <w:ind w:firstLine="0"/>
        <w:jc w:val="center"/>
        <w:rPr>
          <w:caps/>
          <w:szCs w:val="28"/>
        </w:rPr>
      </w:pPr>
      <w:r w:rsidRPr="006E26A5">
        <w:rPr>
          <w:caps/>
          <w:szCs w:val="28"/>
        </w:rPr>
        <w:t>Ответственность отдела</w:t>
      </w:r>
    </w:p>
    <w:p w:rsidR="007F17FA" w:rsidRPr="006E26A5" w:rsidRDefault="007F17FA" w:rsidP="009816DA">
      <w:pPr>
        <w:ind w:firstLine="0"/>
        <w:rPr>
          <w:caps/>
          <w:szCs w:val="28"/>
        </w:rPr>
      </w:pPr>
    </w:p>
    <w:p w:rsidR="00AC679E" w:rsidRPr="006E26A5" w:rsidRDefault="00AC679E" w:rsidP="00194D7B">
      <w:pPr>
        <w:ind w:firstLine="720"/>
        <w:rPr>
          <w:szCs w:val="28"/>
        </w:rPr>
      </w:pPr>
      <w:r>
        <w:rPr>
          <w:szCs w:val="28"/>
        </w:rPr>
        <w:t>1</w:t>
      </w:r>
      <w:r w:rsidR="004B5B96">
        <w:rPr>
          <w:szCs w:val="28"/>
        </w:rPr>
        <w:t>6</w:t>
      </w:r>
      <w:r w:rsidRPr="006E26A5">
        <w:rPr>
          <w:szCs w:val="28"/>
        </w:rPr>
        <w:t>.</w:t>
      </w:r>
      <w:r w:rsidRPr="006E26A5">
        <w:rPr>
          <w:szCs w:val="28"/>
        </w:rPr>
        <w:tab/>
      </w:r>
      <w:r w:rsidRPr="00431C0D">
        <w:rPr>
          <w:szCs w:val="28"/>
        </w:rPr>
        <w:t>Ответственность начальника отдела регламентируется нормами трудового законодательства Республики Беларусь, заключенным с ним трудовым договором (контрактом).</w:t>
      </w:r>
    </w:p>
    <w:p w:rsidR="00AC679E" w:rsidRPr="006E26A5" w:rsidRDefault="00AC679E" w:rsidP="00194D7B">
      <w:pPr>
        <w:ind w:firstLine="720"/>
        <w:rPr>
          <w:szCs w:val="28"/>
        </w:rPr>
      </w:pPr>
      <w:r>
        <w:rPr>
          <w:szCs w:val="28"/>
        </w:rPr>
        <w:t>1</w:t>
      </w:r>
      <w:r w:rsidR="004B5B96">
        <w:rPr>
          <w:szCs w:val="28"/>
        </w:rPr>
        <w:t>7.</w:t>
      </w:r>
      <w:r w:rsidRPr="006E26A5">
        <w:rPr>
          <w:szCs w:val="28"/>
        </w:rPr>
        <w:tab/>
        <w:t xml:space="preserve">Всю полноту ответственности за качество и своевременность выполнения задач и функций отдела, </w:t>
      </w:r>
      <w:r w:rsidRPr="006E26A5">
        <w:rPr>
          <w:spacing w:val="-5"/>
          <w:szCs w:val="28"/>
        </w:rPr>
        <w:t xml:space="preserve">а также </w:t>
      </w:r>
      <w:r w:rsidRPr="006E26A5">
        <w:rPr>
          <w:spacing w:val="-4"/>
          <w:szCs w:val="28"/>
        </w:rPr>
        <w:t xml:space="preserve">выполнения </w:t>
      </w:r>
      <w:r w:rsidR="00DF5B49">
        <w:rPr>
          <w:spacing w:val="-4"/>
          <w:szCs w:val="28"/>
        </w:rPr>
        <w:t>П</w:t>
      </w:r>
      <w:r w:rsidRPr="006E26A5">
        <w:rPr>
          <w:spacing w:val="-4"/>
          <w:szCs w:val="28"/>
        </w:rPr>
        <w:t>олитики и стандартов БГУ в области качества,</w:t>
      </w:r>
      <w:r w:rsidRPr="006E26A5">
        <w:rPr>
          <w:spacing w:val="-5"/>
          <w:szCs w:val="28"/>
        </w:rPr>
        <w:t xml:space="preserve"> </w:t>
      </w:r>
      <w:r w:rsidRPr="006E26A5">
        <w:rPr>
          <w:szCs w:val="28"/>
        </w:rPr>
        <w:t xml:space="preserve">Устава БГУ, настоящего Положения, организацию охраны труда в отделе несет </w:t>
      </w:r>
      <w:r w:rsidRPr="006E26A5">
        <w:rPr>
          <w:spacing w:val="-5"/>
          <w:szCs w:val="28"/>
        </w:rPr>
        <w:t xml:space="preserve">начальник </w:t>
      </w:r>
      <w:r w:rsidRPr="006E26A5">
        <w:rPr>
          <w:szCs w:val="28"/>
        </w:rPr>
        <w:t>отдела.</w:t>
      </w:r>
    </w:p>
    <w:p w:rsidR="00AC679E" w:rsidRPr="00431C0D" w:rsidRDefault="00AC679E" w:rsidP="00194D7B">
      <w:pPr>
        <w:ind w:firstLine="720"/>
        <w:rPr>
          <w:szCs w:val="28"/>
        </w:rPr>
      </w:pPr>
      <w:r w:rsidRPr="00431C0D">
        <w:rPr>
          <w:szCs w:val="28"/>
        </w:rPr>
        <w:t>1</w:t>
      </w:r>
      <w:r w:rsidR="004B5B96">
        <w:rPr>
          <w:szCs w:val="28"/>
        </w:rPr>
        <w:t>8</w:t>
      </w:r>
      <w:r w:rsidRPr="00431C0D">
        <w:rPr>
          <w:szCs w:val="28"/>
        </w:rPr>
        <w:t>.</w:t>
      </w:r>
      <w:r w:rsidRPr="00431C0D">
        <w:rPr>
          <w:szCs w:val="28"/>
        </w:rPr>
        <w:tab/>
        <w:t>Начальник отдела нес</w:t>
      </w:r>
      <w:r w:rsidR="00F53B92">
        <w:rPr>
          <w:szCs w:val="28"/>
        </w:rPr>
        <w:t>е</w:t>
      </w:r>
      <w:r w:rsidRPr="00431C0D">
        <w:rPr>
          <w:szCs w:val="28"/>
        </w:rPr>
        <w:t>т ответственность за:</w:t>
      </w:r>
    </w:p>
    <w:p w:rsidR="004B5B96" w:rsidRDefault="00AC679E" w:rsidP="00194D7B">
      <w:pPr>
        <w:pStyle w:val="Style2"/>
        <w:widowControl/>
        <w:numPr>
          <w:ilvl w:val="1"/>
          <w:numId w:val="24"/>
        </w:numPr>
        <w:ind w:left="0" w:firstLine="709"/>
        <w:jc w:val="both"/>
        <w:rPr>
          <w:rStyle w:val="FontStyle11"/>
          <w:sz w:val="28"/>
          <w:szCs w:val="28"/>
        </w:rPr>
      </w:pPr>
      <w:r w:rsidRPr="004B5B96">
        <w:rPr>
          <w:sz w:val="28"/>
          <w:szCs w:val="28"/>
        </w:rPr>
        <w:t xml:space="preserve">ненадлежащее и несвоевременное исполнение </w:t>
      </w:r>
      <w:r w:rsidRPr="004B5B96">
        <w:rPr>
          <w:rStyle w:val="FontStyle11"/>
          <w:sz w:val="28"/>
          <w:szCs w:val="28"/>
        </w:rPr>
        <w:t>возложенных на отдел задач и функций, предусмотренных настоящим Положением;</w:t>
      </w:r>
      <w:r w:rsidR="004B5B96">
        <w:rPr>
          <w:rStyle w:val="FontStyle11"/>
          <w:sz w:val="28"/>
          <w:szCs w:val="28"/>
        </w:rPr>
        <w:t xml:space="preserve"> </w:t>
      </w:r>
    </w:p>
    <w:p w:rsidR="004B5B96" w:rsidRDefault="00AC679E" w:rsidP="00194D7B">
      <w:pPr>
        <w:pStyle w:val="Style2"/>
        <w:widowControl/>
        <w:numPr>
          <w:ilvl w:val="1"/>
          <w:numId w:val="24"/>
        </w:numPr>
        <w:ind w:left="0" w:firstLine="709"/>
        <w:jc w:val="both"/>
        <w:rPr>
          <w:rStyle w:val="FontStyle11"/>
          <w:sz w:val="28"/>
          <w:szCs w:val="28"/>
        </w:rPr>
      </w:pPr>
      <w:r w:rsidRPr="004B5B96">
        <w:rPr>
          <w:rStyle w:val="FontStyle11"/>
          <w:sz w:val="28"/>
          <w:szCs w:val="28"/>
        </w:rPr>
        <w:t>неисполнение (недостаточное исполнение) Политики, целей и стандартов БГУ в области качества, а также за ненадлежащее исполнение (неисполнение) своих должностных обязанностей – в пределах, определенных действующим трудовым законодательством;</w:t>
      </w:r>
    </w:p>
    <w:p w:rsidR="004B5B96" w:rsidRDefault="00AC679E" w:rsidP="00194D7B">
      <w:pPr>
        <w:pStyle w:val="Style2"/>
        <w:widowControl/>
        <w:numPr>
          <w:ilvl w:val="1"/>
          <w:numId w:val="24"/>
        </w:numPr>
        <w:ind w:left="0" w:firstLine="709"/>
        <w:jc w:val="both"/>
        <w:rPr>
          <w:rStyle w:val="FontStyle12"/>
          <w:sz w:val="28"/>
          <w:szCs w:val="28"/>
        </w:rPr>
      </w:pPr>
      <w:r w:rsidRPr="004B5B96">
        <w:rPr>
          <w:rStyle w:val="FontStyle11"/>
          <w:sz w:val="28"/>
          <w:szCs w:val="28"/>
        </w:rPr>
        <w:t xml:space="preserve">организацию охраны труда и пожарной безопасности в </w:t>
      </w:r>
      <w:r w:rsidRPr="004B5B96">
        <w:rPr>
          <w:rStyle w:val="FontStyle12"/>
          <w:sz w:val="28"/>
          <w:szCs w:val="28"/>
        </w:rPr>
        <w:t>отделе;</w:t>
      </w:r>
    </w:p>
    <w:p w:rsidR="004B5B96" w:rsidRDefault="00AC679E" w:rsidP="00194D7B">
      <w:pPr>
        <w:pStyle w:val="Style2"/>
        <w:widowControl/>
        <w:numPr>
          <w:ilvl w:val="1"/>
          <w:numId w:val="24"/>
        </w:numPr>
        <w:ind w:left="0" w:firstLine="709"/>
        <w:jc w:val="both"/>
        <w:rPr>
          <w:rStyle w:val="FontStyle11"/>
          <w:sz w:val="28"/>
          <w:szCs w:val="28"/>
        </w:rPr>
      </w:pPr>
      <w:r w:rsidRPr="004B5B96">
        <w:rPr>
          <w:rStyle w:val="FontStyle11"/>
          <w:sz w:val="28"/>
          <w:szCs w:val="28"/>
        </w:rPr>
        <w:t>правонарушения, совершенные в процессе осуществления своей деятельности, – в пределах, определенных действующим административным, уголовным и гражданским законодательством;</w:t>
      </w:r>
    </w:p>
    <w:p w:rsidR="00AC679E" w:rsidRDefault="00AC679E" w:rsidP="00194D7B">
      <w:pPr>
        <w:pStyle w:val="Style2"/>
        <w:widowControl/>
        <w:numPr>
          <w:ilvl w:val="1"/>
          <w:numId w:val="24"/>
        </w:numPr>
        <w:ind w:left="0" w:firstLine="709"/>
        <w:jc w:val="both"/>
        <w:rPr>
          <w:rStyle w:val="FontStyle11"/>
          <w:sz w:val="28"/>
          <w:szCs w:val="28"/>
        </w:rPr>
      </w:pPr>
      <w:r w:rsidRPr="004B5B96">
        <w:rPr>
          <w:rStyle w:val="FontStyle11"/>
          <w:sz w:val="28"/>
          <w:szCs w:val="28"/>
        </w:rPr>
        <w:t>причинение материального ущерба – в пределах, определенных действующим трудовым и гражданским законодательством</w:t>
      </w:r>
      <w:r w:rsidR="00D071EC">
        <w:rPr>
          <w:rStyle w:val="FontStyle11"/>
          <w:sz w:val="28"/>
          <w:szCs w:val="28"/>
        </w:rPr>
        <w:t>;</w:t>
      </w:r>
    </w:p>
    <w:p w:rsidR="00D071EC" w:rsidRPr="004B5B96" w:rsidRDefault="00D071EC" w:rsidP="00194D7B">
      <w:pPr>
        <w:pStyle w:val="Style2"/>
        <w:widowControl/>
        <w:numPr>
          <w:ilvl w:val="1"/>
          <w:numId w:val="24"/>
        </w:numPr>
        <w:ind w:left="0" w:firstLine="709"/>
        <w:jc w:val="both"/>
        <w:rPr>
          <w:rStyle w:val="FontStyle11"/>
          <w:sz w:val="28"/>
          <w:szCs w:val="28"/>
        </w:rPr>
      </w:pPr>
      <w:r w:rsidRPr="00D071EC">
        <w:rPr>
          <w:rStyle w:val="FontStyle11"/>
          <w:sz w:val="28"/>
          <w:szCs w:val="28"/>
        </w:rPr>
        <w:t xml:space="preserve">соблюдение требований правил обработки персональных данных и их защиты в </w:t>
      </w:r>
      <w:r>
        <w:rPr>
          <w:rStyle w:val="FontStyle11"/>
          <w:sz w:val="28"/>
          <w:szCs w:val="28"/>
        </w:rPr>
        <w:t>отделе.</w:t>
      </w:r>
    </w:p>
    <w:p w:rsidR="00AC679E" w:rsidRPr="006E26A5" w:rsidRDefault="004B5B96" w:rsidP="00194D7B">
      <w:pPr>
        <w:ind w:firstLine="720"/>
        <w:rPr>
          <w:szCs w:val="28"/>
        </w:rPr>
      </w:pPr>
      <w:r>
        <w:rPr>
          <w:szCs w:val="28"/>
        </w:rPr>
        <w:t>19</w:t>
      </w:r>
      <w:r w:rsidR="00AC679E" w:rsidRPr="00431C0D">
        <w:rPr>
          <w:szCs w:val="28"/>
        </w:rPr>
        <w:t>.</w:t>
      </w:r>
      <w:r w:rsidR="00AC679E" w:rsidRPr="00431C0D">
        <w:rPr>
          <w:szCs w:val="28"/>
        </w:rPr>
        <w:tab/>
        <w:t>Степень ответственности других работников отдела устанавливается соответствующими должностными инструкциями.</w:t>
      </w:r>
    </w:p>
    <w:p w:rsidR="00B664EB" w:rsidRDefault="00B664EB" w:rsidP="00194D7B">
      <w:pPr>
        <w:ind w:firstLine="0"/>
        <w:rPr>
          <w:szCs w:val="28"/>
        </w:rPr>
      </w:pPr>
    </w:p>
    <w:p w:rsidR="005066B4" w:rsidRDefault="005066B4" w:rsidP="00194D7B">
      <w:pPr>
        <w:ind w:firstLine="0"/>
        <w:rPr>
          <w:szCs w:val="28"/>
        </w:rPr>
      </w:pPr>
    </w:p>
    <w:p w:rsidR="009916BA" w:rsidRDefault="009916BA" w:rsidP="00194D7B">
      <w:pPr>
        <w:tabs>
          <w:tab w:val="num" w:pos="0"/>
          <w:tab w:val="left" w:pos="7513"/>
        </w:tabs>
        <w:ind w:firstLine="0"/>
        <w:jc w:val="left"/>
        <w:rPr>
          <w:szCs w:val="28"/>
        </w:rPr>
      </w:pPr>
      <w:r>
        <w:rPr>
          <w:szCs w:val="28"/>
        </w:rPr>
        <w:t>Начальник отдела</w:t>
      </w:r>
      <w:r w:rsidR="00AC679E">
        <w:rPr>
          <w:szCs w:val="28"/>
        </w:rPr>
        <w:tab/>
      </w:r>
      <w:r>
        <w:rPr>
          <w:szCs w:val="28"/>
        </w:rPr>
        <w:t>А.</w:t>
      </w:r>
      <w:r w:rsidR="00415CB8">
        <w:rPr>
          <w:szCs w:val="28"/>
        </w:rPr>
        <w:t>А</w:t>
      </w:r>
      <w:r>
        <w:rPr>
          <w:szCs w:val="28"/>
        </w:rPr>
        <w:t>.</w:t>
      </w:r>
      <w:r w:rsidR="00415CB8">
        <w:rPr>
          <w:szCs w:val="28"/>
        </w:rPr>
        <w:t>Кухарен</w:t>
      </w:r>
      <w:r>
        <w:rPr>
          <w:szCs w:val="28"/>
        </w:rPr>
        <w:t>ко</w:t>
      </w:r>
    </w:p>
    <w:sectPr w:rsidR="009916BA" w:rsidSect="004F482E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50AB" w:rsidRDefault="007350AB" w:rsidP="004F482E">
      <w:r>
        <w:separator/>
      </w:r>
    </w:p>
  </w:endnote>
  <w:endnote w:type="continuationSeparator" w:id="0">
    <w:p w:rsidR="007350AB" w:rsidRDefault="007350AB" w:rsidP="004F48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50AB" w:rsidRDefault="007350AB" w:rsidP="004F482E">
      <w:r>
        <w:separator/>
      </w:r>
    </w:p>
  </w:footnote>
  <w:footnote w:type="continuationSeparator" w:id="0">
    <w:p w:rsidR="007350AB" w:rsidRDefault="007350AB" w:rsidP="004F48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482E" w:rsidRDefault="0042448C">
    <w:pPr>
      <w:pStyle w:val="a8"/>
      <w:jc w:val="center"/>
    </w:pPr>
    <w:r>
      <w:fldChar w:fldCharType="begin"/>
    </w:r>
    <w:r w:rsidR="003A0A7E">
      <w:instrText xml:space="preserve"> PAGE   \* MERGEFORMAT </w:instrText>
    </w:r>
    <w:r>
      <w:fldChar w:fldCharType="separate"/>
    </w:r>
    <w:r w:rsidR="00E926ED">
      <w:rPr>
        <w:noProof/>
      </w:rPr>
      <w:t>2</w:t>
    </w:r>
    <w:r>
      <w:rPr>
        <w:noProof/>
      </w:rPr>
      <w:fldChar w:fldCharType="end"/>
    </w:r>
  </w:p>
  <w:p w:rsidR="004F482E" w:rsidRDefault="004F482E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615B4"/>
    <w:multiLevelType w:val="hybridMultilevel"/>
    <w:tmpl w:val="67B60B74"/>
    <w:lvl w:ilvl="0" w:tplc="64545C3C">
      <w:start w:val="7"/>
      <w:numFmt w:val="decimal"/>
      <w:lvlText w:val="1.%1"/>
      <w:lvlJc w:val="left"/>
      <w:pPr>
        <w:tabs>
          <w:tab w:val="num" w:pos="680"/>
        </w:tabs>
        <w:ind w:left="0" w:firstLine="709"/>
      </w:pPr>
      <w:rPr>
        <w:rFonts w:hint="default"/>
        <w:b w:val="0"/>
        <w:i w:val="0"/>
        <w:sz w:val="28"/>
        <w:szCs w:val="28"/>
      </w:rPr>
    </w:lvl>
    <w:lvl w:ilvl="1" w:tplc="64545C3C">
      <w:start w:val="7"/>
      <w:numFmt w:val="decimal"/>
      <w:lvlText w:val="1.%2"/>
      <w:lvlJc w:val="left"/>
      <w:pPr>
        <w:ind w:left="1440" w:hanging="360"/>
      </w:pPr>
      <w:rPr>
        <w:rFonts w:hint="default"/>
        <w:b w:val="0"/>
        <w:i w:val="0"/>
        <w:sz w:val="28"/>
        <w:szCs w:val="28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8E4ECF"/>
    <w:multiLevelType w:val="multilevel"/>
    <w:tmpl w:val="0C14BBB6"/>
    <w:lvl w:ilvl="0">
      <w:start w:val="1"/>
      <w:numFmt w:val="decimal"/>
      <w:lvlText w:val="%1."/>
      <w:lvlJc w:val="left"/>
      <w:pPr>
        <w:ind w:left="636" w:hanging="636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B78364E"/>
    <w:multiLevelType w:val="hybridMultilevel"/>
    <w:tmpl w:val="024A49E2"/>
    <w:lvl w:ilvl="0" w:tplc="E0B8AFDA">
      <w:start w:val="1"/>
      <w:numFmt w:val="decimal"/>
      <w:lvlText w:val="19.%1"/>
      <w:lvlJc w:val="left"/>
      <w:pPr>
        <w:tabs>
          <w:tab w:val="num" w:pos="0"/>
        </w:tabs>
        <w:ind w:left="0" w:firstLine="0"/>
      </w:pPr>
      <w:rPr>
        <w:rFonts w:ascii="Times New Roman" w:hAnsi="Times New Roman" w:cs="Arial Unicode MS"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D93B19"/>
    <w:multiLevelType w:val="hybridMultilevel"/>
    <w:tmpl w:val="7E586F1C"/>
    <w:lvl w:ilvl="0" w:tplc="B046E134">
      <w:start w:val="1"/>
      <w:numFmt w:val="decimal"/>
      <w:lvlText w:val="10.%1."/>
      <w:lvlJc w:val="left"/>
      <w:pPr>
        <w:tabs>
          <w:tab w:val="num" w:pos="0"/>
        </w:tabs>
        <w:ind w:left="0" w:firstLine="0"/>
      </w:pPr>
      <w:rPr>
        <w:rFonts w:ascii="Times New Roman" w:hAnsi="Times New Roman" w:cs="Arial Unicode MS"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C246BEA"/>
    <w:multiLevelType w:val="hybridMultilevel"/>
    <w:tmpl w:val="356E4906"/>
    <w:lvl w:ilvl="0" w:tplc="01F0A6FA">
      <w:start w:val="1"/>
      <w:numFmt w:val="decimal"/>
      <w:pStyle w:val="1"/>
      <w:lvlText w:val="3.9.%1"/>
      <w:lvlJc w:val="left"/>
      <w:pPr>
        <w:tabs>
          <w:tab w:val="num" w:pos="889"/>
        </w:tabs>
        <w:ind w:left="169" w:firstLine="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29"/>
        </w:tabs>
        <w:ind w:left="232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49"/>
        </w:tabs>
        <w:ind w:left="304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69"/>
        </w:tabs>
        <w:ind w:left="376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89"/>
        </w:tabs>
        <w:ind w:left="448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09"/>
        </w:tabs>
        <w:ind w:left="520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29"/>
        </w:tabs>
        <w:ind w:left="592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49"/>
        </w:tabs>
        <w:ind w:left="664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69"/>
        </w:tabs>
        <w:ind w:left="7369" w:hanging="180"/>
      </w:pPr>
    </w:lvl>
  </w:abstractNum>
  <w:abstractNum w:abstractNumId="5" w15:restartNumberingAfterBreak="0">
    <w:nsid w:val="13083EF3"/>
    <w:multiLevelType w:val="hybridMultilevel"/>
    <w:tmpl w:val="7428BB78"/>
    <w:lvl w:ilvl="0" w:tplc="C608C76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3F66BFC"/>
    <w:multiLevelType w:val="hybridMultilevel"/>
    <w:tmpl w:val="840C65F2"/>
    <w:lvl w:ilvl="0" w:tplc="E1BC6FE4">
      <w:start w:val="59"/>
      <w:numFmt w:val="decimal"/>
      <w:lvlText w:val="%1."/>
      <w:lvlJc w:val="left"/>
      <w:pPr>
        <w:tabs>
          <w:tab w:val="num" w:pos="284"/>
        </w:tabs>
        <w:ind w:left="644" w:hanging="360"/>
      </w:pPr>
      <w:rPr>
        <w:rFonts w:hint="default"/>
      </w:rPr>
    </w:lvl>
    <w:lvl w:ilvl="1" w:tplc="92CC44C6">
      <w:numFmt w:val="none"/>
      <w:lvlText w:val=""/>
      <w:lvlJc w:val="left"/>
      <w:pPr>
        <w:tabs>
          <w:tab w:val="num" w:pos="284"/>
        </w:tabs>
      </w:pPr>
    </w:lvl>
    <w:lvl w:ilvl="2" w:tplc="EB1E5D24">
      <w:numFmt w:val="none"/>
      <w:lvlText w:val=""/>
      <w:lvlJc w:val="left"/>
      <w:pPr>
        <w:tabs>
          <w:tab w:val="num" w:pos="284"/>
        </w:tabs>
      </w:pPr>
    </w:lvl>
    <w:lvl w:ilvl="3" w:tplc="B3008F54">
      <w:numFmt w:val="none"/>
      <w:lvlText w:val=""/>
      <w:lvlJc w:val="left"/>
      <w:pPr>
        <w:tabs>
          <w:tab w:val="num" w:pos="284"/>
        </w:tabs>
      </w:pPr>
    </w:lvl>
    <w:lvl w:ilvl="4" w:tplc="F508D820">
      <w:numFmt w:val="none"/>
      <w:lvlText w:val=""/>
      <w:lvlJc w:val="left"/>
      <w:pPr>
        <w:tabs>
          <w:tab w:val="num" w:pos="284"/>
        </w:tabs>
      </w:pPr>
    </w:lvl>
    <w:lvl w:ilvl="5" w:tplc="006A431C">
      <w:numFmt w:val="none"/>
      <w:lvlText w:val=""/>
      <w:lvlJc w:val="left"/>
      <w:pPr>
        <w:tabs>
          <w:tab w:val="num" w:pos="284"/>
        </w:tabs>
      </w:pPr>
    </w:lvl>
    <w:lvl w:ilvl="6" w:tplc="E574565A">
      <w:numFmt w:val="none"/>
      <w:lvlText w:val=""/>
      <w:lvlJc w:val="left"/>
      <w:pPr>
        <w:tabs>
          <w:tab w:val="num" w:pos="284"/>
        </w:tabs>
      </w:pPr>
    </w:lvl>
    <w:lvl w:ilvl="7" w:tplc="25022E3A">
      <w:numFmt w:val="none"/>
      <w:lvlText w:val=""/>
      <w:lvlJc w:val="left"/>
      <w:pPr>
        <w:tabs>
          <w:tab w:val="num" w:pos="284"/>
        </w:tabs>
      </w:pPr>
    </w:lvl>
    <w:lvl w:ilvl="8" w:tplc="AE3CA66C">
      <w:numFmt w:val="none"/>
      <w:lvlText w:val=""/>
      <w:lvlJc w:val="left"/>
      <w:pPr>
        <w:tabs>
          <w:tab w:val="num" w:pos="284"/>
        </w:tabs>
      </w:pPr>
    </w:lvl>
  </w:abstractNum>
  <w:abstractNum w:abstractNumId="7" w15:restartNumberingAfterBreak="0">
    <w:nsid w:val="1BF94E1E"/>
    <w:multiLevelType w:val="hybridMultilevel"/>
    <w:tmpl w:val="55BC8246"/>
    <w:lvl w:ilvl="0" w:tplc="F0E29714">
      <w:start w:val="1"/>
      <w:numFmt w:val="decimal"/>
      <w:lvlText w:val="11.%1."/>
      <w:lvlJc w:val="left"/>
      <w:pPr>
        <w:tabs>
          <w:tab w:val="num" w:pos="0"/>
        </w:tabs>
        <w:ind w:left="0" w:firstLine="0"/>
      </w:pPr>
      <w:rPr>
        <w:rFonts w:ascii="Times New Roman" w:hAnsi="Times New Roman" w:cs="Arial Unicode MS"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DC430D3"/>
    <w:multiLevelType w:val="hybridMultilevel"/>
    <w:tmpl w:val="D0BEBFB2"/>
    <w:lvl w:ilvl="0" w:tplc="EF342146">
      <w:start w:val="4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55C7091"/>
    <w:multiLevelType w:val="multilevel"/>
    <w:tmpl w:val="C9E4BC16"/>
    <w:lvl w:ilvl="0">
      <w:start w:val="41"/>
      <w:numFmt w:val="decimal"/>
      <w:lvlText w:val="%1."/>
      <w:lvlJc w:val="left"/>
      <w:pPr>
        <w:ind w:left="636" w:hanging="636"/>
      </w:pPr>
      <w:rPr>
        <w:rFonts w:hint="default"/>
      </w:rPr>
    </w:lvl>
    <w:lvl w:ilvl="1">
      <w:start w:val="38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2F4D4DF9"/>
    <w:multiLevelType w:val="hybridMultilevel"/>
    <w:tmpl w:val="06B0D5E4"/>
    <w:lvl w:ilvl="0" w:tplc="B79454C8">
      <w:start w:val="1"/>
      <w:numFmt w:val="decimal"/>
      <w:lvlText w:val="%1."/>
      <w:lvlJc w:val="left"/>
      <w:pPr>
        <w:tabs>
          <w:tab w:val="num" w:pos="2125"/>
        </w:tabs>
        <w:ind w:left="2125" w:hanging="1416"/>
      </w:pPr>
      <w:rPr>
        <w:rFonts w:hint="default"/>
      </w:rPr>
    </w:lvl>
    <w:lvl w:ilvl="1" w:tplc="718C7204">
      <w:start w:val="1"/>
      <w:numFmt w:val="decimal"/>
      <w:lvlText w:val="1.%2"/>
      <w:lvlJc w:val="left"/>
      <w:pPr>
        <w:tabs>
          <w:tab w:val="num" w:pos="680"/>
        </w:tabs>
        <w:ind w:left="0" w:firstLine="709"/>
      </w:pPr>
      <w:rPr>
        <w:rFonts w:hint="default"/>
        <w:b w:val="0"/>
        <w:i w:val="0"/>
        <w:sz w:val="28"/>
        <w:szCs w:val="28"/>
      </w:rPr>
    </w:lvl>
    <w:lvl w:ilvl="2" w:tplc="E850EDD4">
      <w:start w:val="6"/>
      <w:numFmt w:val="decimal"/>
      <w:lvlText w:val="%3."/>
      <w:lvlJc w:val="left"/>
      <w:pPr>
        <w:tabs>
          <w:tab w:val="num" w:pos="2689"/>
        </w:tabs>
        <w:ind w:left="2366" w:hanging="37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1" w15:restartNumberingAfterBreak="0">
    <w:nsid w:val="39E54296"/>
    <w:multiLevelType w:val="hybridMultilevel"/>
    <w:tmpl w:val="2E143E8E"/>
    <w:lvl w:ilvl="0" w:tplc="B046E134">
      <w:start w:val="1"/>
      <w:numFmt w:val="decimal"/>
      <w:lvlText w:val="10.%1."/>
      <w:lvlJc w:val="left"/>
      <w:pPr>
        <w:tabs>
          <w:tab w:val="num" w:pos="0"/>
        </w:tabs>
        <w:ind w:left="0" w:firstLine="0"/>
      </w:pPr>
      <w:rPr>
        <w:rFonts w:ascii="Times New Roman" w:hAnsi="Times New Roman" w:cs="Arial Unicode MS"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AEF1AFF"/>
    <w:multiLevelType w:val="hybridMultilevel"/>
    <w:tmpl w:val="AE5CB1A6"/>
    <w:lvl w:ilvl="0" w:tplc="3B30079E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EC53B2D"/>
    <w:multiLevelType w:val="hybridMultilevel"/>
    <w:tmpl w:val="8842BEC4"/>
    <w:lvl w:ilvl="0" w:tplc="6BFAC1C6">
      <w:start w:val="1"/>
      <w:numFmt w:val="decimal"/>
      <w:lvlText w:val="%1."/>
      <w:lvlJc w:val="left"/>
      <w:pPr>
        <w:tabs>
          <w:tab w:val="num" w:pos="2125"/>
        </w:tabs>
        <w:ind w:left="2125" w:hanging="1416"/>
      </w:pPr>
      <w:rPr>
        <w:rFonts w:hint="default"/>
        <w:b w:val="0"/>
        <w:strike w:val="0"/>
      </w:rPr>
    </w:lvl>
    <w:lvl w:ilvl="1" w:tplc="E5965796">
      <w:start w:val="1"/>
      <w:numFmt w:val="decimal"/>
      <w:lvlText w:val="5.%2."/>
      <w:lvlJc w:val="left"/>
      <w:pPr>
        <w:tabs>
          <w:tab w:val="num" w:pos="680"/>
        </w:tabs>
        <w:ind w:left="0" w:firstLine="709"/>
      </w:pPr>
      <w:rPr>
        <w:rFonts w:ascii="Times New Roman" w:hAnsi="Times New Roman" w:cs="Arial Unicode MS" w:hint="default"/>
        <w:b w:val="0"/>
        <w:i w:val="0"/>
        <w:sz w:val="28"/>
        <w:szCs w:val="28"/>
      </w:rPr>
    </w:lvl>
    <w:lvl w:ilvl="2" w:tplc="B192A076">
      <w:start w:val="6"/>
      <w:numFmt w:val="decimal"/>
      <w:lvlText w:val="%3."/>
      <w:lvlJc w:val="left"/>
      <w:pPr>
        <w:tabs>
          <w:tab w:val="num" w:pos="786"/>
        </w:tabs>
        <w:ind w:left="463" w:hanging="37"/>
      </w:pPr>
      <w:rPr>
        <w:rFonts w:hint="default"/>
        <w:b w:val="0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4" w15:restartNumberingAfterBreak="0">
    <w:nsid w:val="44B4702A"/>
    <w:multiLevelType w:val="hybridMultilevel"/>
    <w:tmpl w:val="C778C930"/>
    <w:lvl w:ilvl="0" w:tplc="DD1E86E2">
      <w:start w:val="7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B046EA56">
      <w:start w:val="1"/>
      <w:numFmt w:val="decimal"/>
      <w:lvlText w:val="7.%2"/>
      <w:lvlJc w:val="left"/>
      <w:pPr>
        <w:tabs>
          <w:tab w:val="num" w:pos="0"/>
        </w:tabs>
        <w:ind w:left="0" w:firstLine="0"/>
      </w:pPr>
      <w:rPr>
        <w:rFonts w:ascii="Times New Roman" w:hAnsi="Times New Roman" w:cs="Arial Unicode MS" w:hint="default"/>
        <w:b w:val="0"/>
        <w:i w:val="0"/>
        <w:sz w:val="28"/>
        <w:szCs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7CC2F2D"/>
    <w:multiLevelType w:val="multilevel"/>
    <w:tmpl w:val="381016B0"/>
    <w:lvl w:ilvl="0">
      <w:start w:val="18"/>
      <w:numFmt w:val="decimal"/>
      <w:lvlText w:val="%1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18.%2."/>
      <w:lvlJc w:val="left"/>
      <w:pPr>
        <w:ind w:left="504" w:hanging="504"/>
      </w:pPr>
      <w:rPr>
        <w:rFonts w:ascii="Times New Roman" w:hAnsi="Times New Roman" w:cs="Arial Unicode MS" w:hint="default"/>
        <w:b w:val="0"/>
        <w:i w:val="0"/>
        <w:sz w:val="28"/>
        <w:szCs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4D17400D"/>
    <w:multiLevelType w:val="hybridMultilevel"/>
    <w:tmpl w:val="0AF6CFD4"/>
    <w:lvl w:ilvl="0" w:tplc="2E386EF6">
      <w:start w:val="4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DBA2C4F"/>
    <w:multiLevelType w:val="hybridMultilevel"/>
    <w:tmpl w:val="422857A2"/>
    <w:lvl w:ilvl="0" w:tplc="F7E80EFA">
      <w:start w:val="1"/>
      <w:numFmt w:val="decimal"/>
      <w:lvlText w:val="8.%1"/>
      <w:lvlJc w:val="left"/>
      <w:pPr>
        <w:tabs>
          <w:tab w:val="num" w:pos="0"/>
        </w:tabs>
        <w:ind w:left="0" w:firstLine="0"/>
      </w:pPr>
      <w:rPr>
        <w:rFonts w:ascii="Times New Roman" w:hAnsi="Times New Roman" w:cs="Arial Unicode MS"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E1A05BB"/>
    <w:multiLevelType w:val="hybridMultilevel"/>
    <w:tmpl w:val="E7E0F8A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E87631C"/>
    <w:multiLevelType w:val="hybridMultilevel"/>
    <w:tmpl w:val="965A7C90"/>
    <w:lvl w:ilvl="0" w:tplc="C25CFE46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F9830F5"/>
    <w:multiLevelType w:val="multilevel"/>
    <w:tmpl w:val="B7D28D10"/>
    <w:lvl w:ilvl="0">
      <w:start w:val="1"/>
      <w:numFmt w:val="decimal"/>
      <w:lvlText w:val="%1."/>
      <w:lvlJc w:val="left"/>
      <w:pPr>
        <w:ind w:left="636" w:hanging="636"/>
      </w:pPr>
      <w:rPr>
        <w:rFonts w:hint="default"/>
      </w:rPr>
    </w:lvl>
    <w:lvl w:ilvl="1">
      <w:start w:val="39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51AC042B"/>
    <w:multiLevelType w:val="multilevel"/>
    <w:tmpl w:val="0C9C27FE"/>
    <w:lvl w:ilvl="0">
      <w:start w:val="18"/>
      <w:numFmt w:val="decimal"/>
      <w:lvlText w:val="%1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3" w:hanging="50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2" w15:restartNumberingAfterBreak="0">
    <w:nsid w:val="704F620B"/>
    <w:multiLevelType w:val="hybridMultilevel"/>
    <w:tmpl w:val="3B405FB4"/>
    <w:lvl w:ilvl="0" w:tplc="64DE353C">
      <w:start w:val="9"/>
      <w:numFmt w:val="decimal"/>
      <w:lvlText w:val="%1."/>
      <w:lvlJc w:val="left"/>
      <w:pPr>
        <w:tabs>
          <w:tab w:val="num" w:pos="2125"/>
        </w:tabs>
        <w:ind w:left="2125" w:hanging="14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74B5BD9"/>
    <w:multiLevelType w:val="hybridMultilevel"/>
    <w:tmpl w:val="021AD65A"/>
    <w:lvl w:ilvl="0" w:tplc="3226383E">
      <w:start w:val="3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5EA45FA">
      <w:start w:val="1"/>
      <w:numFmt w:val="decimal"/>
      <w:lvlText w:val="1.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DCD6E88"/>
    <w:multiLevelType w:val="hybridMultilevel"/>
    <w:tmpl w:val="5FAE150C"/>
    <w:lvl w:ilvl="0" w:tplc="D0D8A5B2">
      <w:start w:val="58"/>
      <w:numFmt w:val="decimal"/>
      <w:lvlText w:val="%1."/>
      <w:lvlJc w:val="left"/>
      <w:pPr>
        <w:tabs>
          <w:tab w:val="num" w:pos="72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E012D6A"/>
    <w:multiLevelType w:val="hybridMultilevel"/>
    <w:tmpl w:val="F5F2E3E2"/>
    <w:lvl w:ilvl="0" w:tplc="EC007AF8">
      <w:start w:val="14"/>
      <w:numFmt w:val="decimal"/>
      <w:lvlText w:val="10.%1."/>
      <w:lvlJc w:val="left"/>
      <w:pPr>
        <w:tabs>
          <w:tab w:val="num" w:pos="0"/>
        </w:tabs>
        <w:ind w:left="0" w:firstLine="0"/>
      </w:pPr>
      <w:rPr>
        <w:rFonts w:ascii="Times New Roman" w:hAnsi="Times New Roman" w:cs="Arial Unicode MS"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19"/>
  </w:num>
  <w:num w:numId="5">
    <w:abstractNumId w:val="5"/>
  </w:num>
  <w:num w:numId="6">
    <w:abstractNumId w:val="24"/>
  </w:num>
  <w:num w:numId="7">
    <w:abstractNumId w:val="23"/>
  </w:num>
  <w:num w:numId="8">
    <w:abstractNumId w:val="8"/>
  </w:num>
  <w:num w:numId="9">
    <w:abstractNumId w:val="16"/>
  </w:num>
  <w:num w:numId="10">
    <w:abstractNumId w:val="20"/>
  </w:num>
  <w:num w:numId="11">
    <w:abstractNumId w:val="9"/>
  </w:num>
  <w:num w:numId="12">
    <w:abstractNumId w:val="13"/>
  </w:num>
  <w:num w:numId="13">
    <w:abstractNumId w:val="14"/>
  </w:num>
  <w:num w:numId="14">
    <w:abstractNumId w:val="12"/>
  </w:num>
  <w:num w:numId="15">
    <w:abstractNumId w:val="18"/>
  </w:num>
  <w:num w:numId="16">
    <w:abstractNumId w:val="17"/>
  </w:num>
  <w:num w:numId="17">
    <w:abstractNumId w:val="10"/>
  </w:num>
  <w:num w:numId="18">
    <w:abstractNumId w:val="0"/>
  </w:num>
  <w:num w:numId="19">
    <w:abstractNumId w:val="22"/>
  </w:num>
  <w:num w:numId="20">
    <w:abstractNumId w:val="3"/>
  </w:num>
  <w:num w:numId="21">
    <w:abstractNumId w:val="7"/>
  </w:num>
  <w:num w:numId="22">
    <w:abstractNumId w:val="2"/>
  </w:num>
  <w:num w:numId="23">
    <w:abstractNumId w:val="21"/>
  </w:num>
  <w:num w:numId="24">
    <w:abstractNumId w:val="15"/>
  </w:num>
  <w:num w:numId="25">
    <w:abstractNumId w:val="11"/>
  </w:num>
  <w:num w:numId="2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51534"/>
    <w:rsid w:val="00007565"/>
    <w:rsid w:val="00025458"/>
    <w:rsid w:val="00055361"/>
    <w:rsid w:val="00060268"/>
    <w:rsid w:val="000911F5"/>
    <w:rsid w:val="000A17EB"/>
    <w:rsid w:val="000A1DF7"/>
    <w:rsid w:val="000B4812"/>
    <w:rsid w:val="000C7CE7"/>
    <w:rsid w:val="000E1DB8"/>
    <w:rsid w:val="000E3525"/>
    <w:rsid w:val="000F5311"/>
    <w:rsid w:val="000F6483"/>
    <w:rsid w:val="0010170E"/>
    <w:rsid w:val="00131EA2"/>
    <w:rsid w:val="00145D3A"/>
    <w:rsid w:val="001560F0"/>
    <w:rsid w:val="00177748"/>
    <w:rsid w:val="00177B24"/>
    <w:rsid w:val="00182727"/>
    <w:rsid w:val="00194D7B"/>
    <w:rsid w:val="001A2FA4"/>
    <w:rsid w:val="001A6F2E"/>
    <w:rsid w:val="001C275B"/>
    <w:rsid w:val="001D4CD8"/>
    <w:rsid w:val="001F1CB9"/>
    <w:rsid w:val="002063F8"/>
    <w:rsid w:val="00221801"/>
    <w:rsid w:val="002267B5"/>
    <w:rsid w:val="00230B69"/>
    <w:rsid w:val="00255641"/>
    <w:rsid w:val="00283DAD"/>
    <w:rsid w:val="00291D0F"/>
    <w:rsid w:val="002A0D0B"/>
    <w:rsid w:val="002B5DFC"/>
    <w:rsid w:val="002C5E01"/>
    <w:rsid w:val="002E1DF9"/>
    <w:rsid w:val="002E5792"/>
    <w:rsid w:val="002F7AC3"/>
    <w:rsid w:val="00312CF8"/>
    <w:rsid w:val="00313177"/>
    <w:rsid w:val="0033402E"/>
    <w:rsid w:val="00362282"/>
    <w:rsid w:val="00362442"/>
    <w:rsid w:val="003706AF"/>
    <w:rsid w:val="003876FF"/>
    <w:rsid w:val="00394C0B"/>
    <w:rsid w:val="003A0A7E"/>
    <w:rsid w:val="003A11E8"/>
    <w:rsid w:val="003C32AA"/>
    <w:rsid w:val="003C5927"/>
    <w:rsid w:val="003C5A53"/>
    <w:rsid w:val="003E1CAD"/>
    <w:rsid w:val="00406956"/>
    <w:rsid w:val="004077DE"/>
    <w:rsid w:val="00415CB8"/>
    <w:rsid w:val="0042448C"/>
    <w:rsid w:val="00431C0D"/>
    <w:rsid w:val="00432802"/>
    <w:rsid w:val="0046630D"/>
    <w:rsid w:val="00483078"/>
    <w:rsid w:val="00483278"/>
    <w:rsid w:val="004917B8"/>
    <w:rsid w:val="004A769F"/>
    <w:rsid w:val="004B5B96"/>
    <w:rsid w:val="004C2570"/>
    <w:rsid w:val="004F4748"/>
    <w:rsid w:val="004F482E"/>
    <w:rsid w:val="00502FB6"/>
    <w:rsid w:val="005066B4"/>
    <w:rsid w:val="00507F75"/>
    <w:rsid w:val="005318F0"/>
    <w:rsid w:val="005355DD"/>
    <w:rsid w:val="00551AD0"/>
    <w:rsid w:val="00561720"/>
    <w:rsid w:val="00564EEE"/>
    <w:rsid w:val="00571DFD"/>
    <w:rsid w:val="00587E42"/>
    <w:rsid w:val="005B033D"/>
    <w:rsid w:val="005C3EDC"/>
    <w:rsid w:val="005D7705"/>
    <w:rsid w:val="005D7EAF"/>
    <w:rsid w:val="005E6207"/>
    <w:rsid w:val="005F35AD"/>
    <w:rsid w:val="005F5038"/>
    <w:rsid w:val="00600B57"/>
    <w:rsid w:val="00640AF9"/>
    <w:rsid w:val="00693CB9"/>
    <w:rsid w:val="006C682C"/>
    <w:rsid w:val="006E0C34"/>
    <w:rsid w:val="006F1219"/>
    <w:rsid w:val="006F719D"/>
    <w:rsid w:val="00703D65"/>
    <w:rsid w:val="007224B4"/>
    <w:rsid w:val="00726AC3"/>
    <w:rsid w:val="007350AB"/>
    <w:rsid w:val="00772AC8"/>
    <w:rsid w:val="007773BF"/>
    <w:rsid w:val="0078070D"/>
    <w:rsid w:val="00790F7A"/>
    <w:rsid w:val="00792F40"/>
    <w:rsid w:val="007A340F"/>
    <w:rsid w:val="007A3F62"/>
    <w:rsid w:val="007C053E"/>
    <w:rsid w:val="007C64FE"/>
    <w:rsid w:val="007D22FD"/>
    <w:rsid w:val="007F17FA"/>
    <w:rsid w:val="00803492"/>
    <w:rsid w:val="008100CF"/>
    <w:rsid w:val="00825B87"/>
    <w:rsid w:val="008267DF"/>
    <w:rsid w:val="0082735B"/>
    <w:rsid w:val="00886025"/>
    <w:rsid w:val="00897AE7"/>
    <w:rsid w:val="008B3CFF"/>
    <w:rsid w:val="008D5A5A"/>
    <w:rsid w:val="009076D8"/>
    <w:rsid w:val="00951534"/>
    <w:rsid w:val="0095216F"/>
    <w:rsid w:val="00966146"/>
    <w:rsid w:val="009708BC"/>
    <w:rsid w:val="00973271"/>
    <w:rsid w:val="009816DA"/>
    <w:rsid w:val="009876CD"/>
    <w:rsid w:val="009916BA"/>
    <w:rsid w:val="009B19FF"/>
    <w:rsid w:val="009D2792"/>
    <w:rsid w:val="009D5CF1"/>
    <w:rsid w:val="00A00F42"/>
    <w:rsid w:val="00A03232"/>
    <w:rsid w:val="00A049C7"/>
    <w:rsid w:val="00A05A3F"/>
    <w:rsid w:val="00A113EB"/>
    <w:rsid w:val="00A221D8"/>
    <w:rsid w:val="00A32FF3"/>
    <w:rsid w:val="00A43108"/>
    <w:rsid w:val="00A639CB"/>
    <w:rsid w:val="00A7108C"/>
    <w:rsid w:val="00A72D37"/>
    <w:rsid w:val="00A763C7"/>
    <w:rsid w:val="00A766F4"/>
    <w:rsid w:val="00A819D8"/>
    <w:rsid w:val="00A87391"/>
    <w:rsid w:val="00A9632E"/>
    <w:rsid w:val="00A97FCF"/>
    <w:rsid w:val="00AA44D8"/>
    <w:rsid w:val="00AA756F"/>
    <w:rsid w:val="00AC1CAF"/>
    <w:rsid w:val="00AC679E"/>
    <w:rsid w:val="00AE0E35"/>
    <w:rsid w:val="00B16D47"/>
    <w:rsid w:val="00B2055C"/>
    <w:rsid w:val="00B359AA"/>
    <w:rsid w:val="00B4298D"/>
    <w:rsid w:val="00B4762C"/>
    <w:rsid w:val="00B5254A"/>
    <w:rsid w:val="00B54E47"/>
    <w:rsid w:val="00B65C44"/>
    <w:rsid w:val="00B664EB"/>
    <w:rsid w:val="00BA4E4E"/>
    <w:rsid w:val="00BB714E"/>
    <w:rsid w:val="00BC501B"/>
    <w:rsid w:val="00BD1C30"/>
    <w:rsid w:val="00C05672"/>
    <w:rsid w:val="00C20CCA"/>
    <w:rsid w:val="00C23DB9"/>
    <w:rsid w:val="00C30F3E"/>
    <w:rsid w:val="00C47AA6"/>
    <w:rsid w:val="00C67FCD"/>
    <w:rsid w:val="00C721E5"/>
    <w:rsid w:val="00CA09E9"/>
    <w:rsid w:val="00CA2242"/>
    <w:rsid w:val="00CB0447"/>
    <w:rsid w:val="00CB70CA"/>
    <w:rsid w:val="00CD4D4F"/>
    <w:rsid w:val="00D05FB3"/>
    <w:rsid w:val="00D071EC"/>
    <w:rsid w:val="00D36F69"/>
    <w:rsid w:val="00D51A5A"/>
    <w:rsid w:val="00D621F4"/>
    <w:rsid w:val="00D66696"/>
    <w:rsid w:val="00DA1C15"/>
    <w:rsid w:val="00DB2323"/>
    <w:rsid w:val="00DB5A96"/>
    <w:rsid w:val="00DC400A"/>
    <w:rsid w:val="00DD6716"/>
    <w:rsid w:val="00DE5CD3"/>
    <w:rsid w:val="00DF5B49"/>
    <w:rsid w:val="00E118E6"/>
    <w:rsid w:val="00E14946"/>
    <w:rsid w:val="00E23B57"/>
    <w:rsid w:val="00E5318E"/>
    <w:rsid w:val="00E63079"/>
    <w:rsid w:val="00E76FC2"/>
    <w:rsid w:val="00E77072"/>
    <w:rsid w:val="00E8430D"/>
    <w:rsid w:val="00E926ED"/>
    <w:rsid w:val="00EC3A7D"/>
    <w:rsid w:val="00ED6D13"/>
    <w:rsid w:val="00EE6054"/>
    <w:rsid w:val="00F00853"/>
    <w:rsid w:val="00F204B3"/>
    <w:rsid w:val="00F312F0"/>
    <w:rsid w:val="00F40CA4"/>
    <w:rsid w:val="00F53412"/>
    <w:rsid w:val="00F53B92"/>
    <w:rsid w:val="00F71E26"/>
    <w:rsid w:val="00F75E6F"/>
    <w:rsid w:val="00F95673"/>
    <w:rsid w:val="00FB5B66"/>
    <w:rsid w:val="00FC4CDD"/>
    <w:rsid w:val="00FE4DCC"/>
    <w:rsid w:val="00FE7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5A125"/>
  <w15:docId w15:val="{B89630FF-B27D-4B6A-98A7-9B7906DAB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275B"/>
    <w:pPr>
      <w:tabs>
        <w:tab w:val="left" w:pos="709"/>
      </w:tabs>
      <w:ind w:firstLine="709"/>
      <w:jc w:val="both"/>
    </w:pPr>
    <w:rPr>
      <w:rFonts w:ascii="Times New Roman" w:eastAsia="Times New Roman" w:hAnsi="Times New Roman"/>
      <w:sz w:val="28"/>
      <w:szCs w:val="24"/>
    </w:rPr>
  </w:style>
  <w:style w:type="paragraph" w:styleId="10">
    <w:name w:val="heading 1"/>
    <w:basedOn w:val="a"/>
    <w:next w:val="a"/>
    <w:link w:val="11"/>
    <w:qFormat/>
    <w:rsid w:val="00951534"/>
    <w:pPr>
      <w:keepNext/>
      <w:spacing w:before="120"/>
      <w:jc w:val="center"/>
      <w:outlineLvl w:val="0"/>
    </w:pPr>
    <w:rPr>
      <w:color w:val="000000"/>
    </w:rPr>
  </w:style>
  <w:style w:type="paragraph" w:styleId="2">
    <w:name w:val="heading 2"/>
    <w:basedOn w:val="a"/>
    <w:next w:val="a"/>
    <w:link w:val="20"/>
    <w:qFormat/>
    <w:rsid w:val="00951534"/>
    <w:pPr>
      <w:keepNext/>
      <w:ind w:right="-108"/>
      <w:jc w:val="right"/>
      <w:outlineLvl w:val="1"/>
    </w:pPr>
    <w:rPr>
      <w:rFonts w:ascii="Arial" w:hAnsi="Arial"/>
      <w:szCs w:val="20"/>
    </w:rPr>
  </w:style>
  <w:style w:type="paragraph" w:styleId="4">
    <w:name w:val="heading 4"/>
    <w:basedOn w:val="a"/>
    <w:next w:val="a"/>
    <w:link w:val="40"/>
    <w:qFormat/>
    <w:rsid w:val="00951534"/>
    <w:pPr>
      <w:keepNext/>
      <w:outlineLvl w:val="3"/>
    </w:pPr>
    <w:rPr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rsid w:val="00951534"/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951534"/>
    <w:rPr>
      <w:rFonts w:ascii="Arial" w:eastAsia="Times New Roman" w:hAnsi="Arial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95153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2"/>
    <w:basedOn w:val="a"/>
    <w:link w:val="22"/>
    <w:rsid w:val="00951534"/>
    <w:rPr>
      <w:szCs w:val="28"/>
    </w:rPr>
  </w:style>
  <w:style w:type="character" w:customStyle="1" w:styleId="22">
    <w:name w:val="Основной текст 2 Знак"/>
    <w:basedOn w:val="a0"/>
    <w:link w:val="21"/>
    <w:rsid w:val="0095153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Body Text"/>
    <w:basedOn w:val="a"/>
    <w:link w:val="a4"/>
    <w:rsid w:val="00951534"/>
    <w:pPr>
      <w:widowControl w:val="0"/>
      <w:jc w:val="center"/>
    </w:pPr>
    <w:rPr>
      <w:sz w:val="18"/>
      <w:szCs w:val="20"/>
    </w:rPr>
  </w:style>
  <w:style w:type="character" w:customStyle="1" w:styleId="a4">
    <w:name w:val="Основной текст Знак"/>
    <w:basedOn w:val="a0"/>
    <w:link w:val="a3"/>
    <w:rsid w:val="00951534"/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12">
    <w:name w:val="Название1"/>
    <w:basedOn w:val="a"/>
    <w:next w:val="a"/>
    <w:rsid w:val="00951534"/>
    <w:pPr>
      <w:framePr w:w="5095" w:h="4123" w:hSpace="141" w:wrap="auto" w:vAnchor="text" w:hAnchor="page" w:x="787" w:y="-703"/>
      <w:spacing w:before="120"/>
      <w:jc w:val="center"/>
    </w:pPr>
    <w:rPr>
      <w:rFonts w:ascii="Arial" w:hAnsi="Arial"/>
      <w:color w:val="FF0000"/>
      <w:szCs w:val="20"/>
    </w:rPr>
  </w:style>
  <w:style w:type="paragraph" w:styleId="3">
    <w:name w:val="Body Text Indent 3"/>
    <w:basedOn w:val="a"/>
    <w:link w:val="30"/>
    <w:rsid w:val="00951534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95153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">
    <w:name w:val="Стиль1"/>
    <w:basedOn w:val="a5"/>
    <w:rsid w:val="00951534"/>
    <w:pPr>
      <w:numPr>
        <w:numId w:val="2"/>
      </w:numPr>
    </w:pPr>
  </w:style>
  <w:style w:type="paragraph" w:styleId="a5">
    <w:name w:val="Bibliography"/>
    <w:basedOn w:val="a"/>
    <w:next w:val="a"/>
    <w:uiPriority w:val="37"/>
    <w:semiHidden/>
    <w:unhideWhenUsed/>
    <w:rsid w:val="00951534"/>
  </w:style>
  <w:style w:type="paragraph" w:customStyle="1" w:styleId="210">
    <w:name w:val="Основной текст 21"/>
    <w:basedOn w:val="a"/>
    <w:rsid w:val="00803492"/>
    <w:pPr>
      <w:overflowPunct w:val="0"/>
      <w:autoSpaceDE w:val="0"/>
      <w:autoSpaceDN w:val="0"/>
      <w:adjustRightInd w:val="0"/>
      <w:ind w:right="43" w:firstLine="851"/>
      <w:textAlignment w:val="baseline"/>
    </w:pPr>
    <w:rPr>
      <w:szCs w:val="20"/>
    </w:rPr>
  </w:style>
  <w:style w:type="character" w:customStyle="1" w:styleId="FontStyle11">
    <w:name w:val="Font Style11"/>
    <w:basedOn w:val="a0"/>
    <w:rsid w:val="00803492"/>
    <w:rPr>
      <w:rFonts w:ascii="Times New Roman" w:hAnsi="Times New Roman" w:cs="Times New Roman"/>
      <w:sz w:val="26"/>
      <w:szCs w:val="26"/>
    </w:rPr>
  </w:style>
  <w:style w:type="paragraph" w:styleId="a6">
    <w:name w:val="Body Text Indent"/>
    <w:basedOn w:val="a"/>
    <w:link w:val="a7"/>
    <w:uiPriority w:val="99"/>
    <w:semiHidden/>
    <w:unhideWhenUsed/>
    <w:rsid w:val="009876CD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9876CD"/>
    <w:rPr>
      <w:rFonts w:ascii="Times New Roman" w:eastAsia="Times New Roman" w:hAnsi="Times New Roman"/>
      <w:sz w:val="28"/>
      <w:szCs w:val="24"/>
    </w:rPr>
  </w:style>
  <w:style w:type="paragraph" w:customStyle="1" w:styleId="Style2">
    <w:name w:val="Style2"/>
    <w:basedOn w:val="a"/>
    <w:rsid w:val="00AC679E"/>
    <w:pPr>
      <w:widowControl w:val="0"/>
      <w:tabs>
        <w:tab w:val="clear" w:pos="709"/>
      </w:tabs>
      <w:autoSpaceDE w:val="0"/>
      <w:autoSpaceDN w:val="0"/>
      <w:adjustRightInd w:val="0"/>
      <w:ind w:firstLine="0"/>
      <w:jc w:val="left"/>
    </w:pPr>
    <w:rPr>
      <w:sz w:val="24"/>
    </w:rPr>
  </w:style>
  <w:style w:type="paragraph" w:customStyle="1" w:styleId="Style3">
    <w:name w:val="Style3"/>
    <w:basedOn w:val="a"/>
    <w:rsid w:val="00AC679E"/>
    <w:pPr>
      <w:widowControl w:val="0"/>
      <w:tabs>
        <w:tab w:val="clear" w:pos="709"/>
      </w:tabs>
      <w:autoSpaceDE w:val="0"/>
      <w:autoSpaceDN w:val="0"/>
      <w:adjustRightInd w:val="0"/>
      <w:ind w:firstLine="0"/>
      <w:jc w:val="left"/>
    </w:pPr>
    <w:rPr>
      <w:sz w:val="24"/>
    </w:rPr>
  </w:style>
  <w:style w:type="paragraph" w:customStyle="1" w:styleId="Style4">
    <w:name w:val="Style4"/>
    <w:basedOn w:val="a"/>
    <w:rsid w:val="00AC679E"/>
    <w:pPr>
      <w:widowControl w:val="0"/>
      <w:tabs>
        <w:tab w:val="clear" w:pos="709"/>
      </w:tabs>
      <w:autoSpaceDE w:val="0"/>
      <w:autoSpaceDN w:val="0"/>
      <w:adjustRightInd w:val="0"/>
      <w:ind w:firstLine="0"/>
      <w:jc w:val="left"/>
    </w:pPr>
    <w:rPr>
      <w:sz w:val="24"/>
    </w:rPr>
  </w:style>
  <w:style w:type="character" w:customStyle="1" w:styleId="FontStyle12">
    <w:name w:val="Font Style12"/>
    <w:basedOn w:val="a0"/>
    <w:rsid w:val="00AC679E"/>
    <w:rPr>
      <w:rFonts w:ascii="Times New Roman" w:hAnsi="Times New Roman" w:cs="Times New Roman"/>
      <w:sz w:val="26"/>
      <w:szCs w:val="26"/>
    </w:rPr>
  </w:style>
  <w:style w:type="paragraph" w:styleId="a8">
    <w:name w:val="header"/>
    <w:basedOn w:val="a"/>
    <w:link w:val="a9"/>
    <w:uiPriority w:val="99"/>
    <w:unhideWhenUsed/>
    <w:rsid w:val="004F482E"/>
    <w:pPr>
      <w:tabs>
        <w:tab w:val="clear" w:pos="709"/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F482E"/>
    <w:rPr>
      <w:rFonts w:ascii="Times New Roman" w:eastAsia="Times New Roman" w:hAnsi="Times New Roman"/>
      <w:sz w:val="28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4F482E"/>
    <w:pPr>
      <w:tabs>
        <w:tab w:val="clear" w:pos="709"/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4F482E"/>
    <w:rPr>
      <w:rFonts w:ascii="Times New Roman" w:eastAsia="Times New Roman" w:hAnsi="Times New Roman"/>
      <w:sz w:val="28"/>
      <w:szCs w:val="24"/>
    </w:rPr>
  </w:style>
  <w:style w:type="paragraph" w:styleId="ac">
    <w:name w:val="No Spacing"/>
    <w:uiPriority w:val="1"/>
    <w:qFormat/>
    <w:rsid w:val="007F17FA"/>
    <w:rPr>
      <w:rFonts w:ascii="Times New Roman" w:eastAsia="Times New Roman" w:hAnsi="Times New Roman"/>
    </w:rPr>
  </w:style>
  <w:style w:type="paragraph" w:styleId="ad">
    <w:name w:val="List Paragraph"/>
    <w:basedOn w:val="a"/>
    <w:uiPriority w:val="34"/>
    <w:qFormat/>
    <w:rsid w:val="007F17FA"/>
    <w:pPr>
      <w:ind w:left="720"/>
      <w:contextualSpacing/>
    </w:pPr>
  </w:style>
  <w:style w:type="paragraph" w:styleId="ae">
    <w:name w:val="Balloon Text"/>
    <w:basedOn w:val="a"/>
    <w:link w:val="af"/>
    <w:uiPriority w:val="99"/>
    <w:semiHidden/>
    <w:unhideWhenUsed/>
    <w:rsid w:val="007C64FE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7C64F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281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BB6914-1B4B-4C2F-AC0E-B9EC7031D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</TotalTime>
  <Pages>1</Pages>
  <Words>2377</Words>
  <Characters>13553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Бгу</Company>
  <LinksUpToDate>false</LinksUpToDate>
  <CharactersWithSpaces>15899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Matushko Andrey V.</dc:creator>
  <cp:keywords/>
  <dc:description/>
  <cp:lastModifiedBy>Kukharenka Artur A.</cp:lastModifiedBy>
  <cp:revision>358</cp:revision>
  <cp:lastPrinted>2024-10-16T13:20:00Z</cp:lastPrinted>
  <dcterms:created xsi:type="dcterms:W3CDTF">2019-06-21T09:00:00Z</dcterms:created>
  <dcterms:modified xsi:type="dcterms:W3CDTF">2024-10-18T12:59:00Z</dcterms:modified>
</cp:coreProperties>
</file>